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27B" w:rsidRDefault="0063527B" w:rsidP="00AB162A">
      <w:pPr>
        <w:ind w:left="-360" w:right="-360"/>
        <w:rPr>
          <w:rFonts w:ascii="Helvetica" w:hAnsi="Helvetica"/>
          <w:color w:val="AD761F"/>
          <w:sz w:val="36"/>
        </w:rPr>
      </w:pPr>
      <w:r>
        <w:t xml:space="preserve"> </w:t>
      </w:r>
    </w:p>
    <w:p w:rsidR="0063527B" w:rsidRDefault="0063527B" w:rsidP="00AB162A">
      <w:pPr>
        <w:ind w:right="-360"/>
        <w:rPr>
          <w:rFonts w:ascii="Helvetica" w:hAnsi="Helvetica"/>
          <w:color w:val="AD761F"/>
          <w:sz w:val="36"/>
        </w:rPr>
      </w:pPr>
      <w:bookmarkStart w:id="0" w:name="_GoBack"/>
      <w:bookmarkEnd w:id="0"/>
    </w:p>
    <w:p w:rsidR="0063527B" w:rsidRDefault="0063527B" w:rsidP="00AB162A">
      <w:pPr>
        <w:ind w:left="-360" w:right="-360"/>
        <w:rPr>
          <w:rFonts w:ascii="Helvetica" w:hAnsi="Helvetica"/>
          <w:color w:val="AD761F"/>
          <w:sz w:val="36"/>
        </w:rPr>
      </w:pPr>
      <w:r>
        <w:rPr>
          <w:rFonts w:ascii="Helvetica" w:hAnsi="Helvetica"/>
          <w:color w:val="AD761F"/>
          <w:sz w:val="36"/>
        </w:rPr>
        <w:t>Table of Contents</w:t>
      </w:r>
    </w:p>
    <w:p w:rsidR="0063527B" w:rsidRDefault="0063527B" w:rsidP="00AB162A">
      <w:pPr>
        <w:ind w:left="-360" w:right="-360"/>
      </w:pPr>
    </w:p>
    <w:sdt>
      <w:sdtPr>
        <w:rPr>
          <w:rFonts w:ascii="Times New Roman" w:eastAsia="Times New Roman" w:hAnsi="Times New Roman"/>
          <w:color w:val="auto"/>
          <w:sz w:val="24"/>
          <w:szCs w:val="24"/>
          <w:lang w:eastAsia="en-US"/>
        </w:rPr>
        <w:id w:val="-1474832106"/>
        <w:docPartObj>
          <w:docPartGallery w:val="Table of Contents"/>
          <w:docPartUnique/>
        </w:docPartObj>
      </w:sdtPr>
      <w:sdtEndPr>
        <w:rPr>
          <w:b/>
          <w:bCs/>
          <w:noProof/>
        </w:rPr>
      </w:sdtEndPr>
      <w:sdtContent>
        <w:p w:rsidR="001300B4" w:rsidRDefault="001300B4">
          <w:pPr>
            <w:pStyle w:val="TOCHeading"/>
          </w:pPr>
        </w:p>
        <w:p w:rsidR="009A7769" w:rsidRDefault="00917D4C" w:rsidP="009A7769">
          <w:pPr>
            <w:pStyle w:val="TOC1"/>
            <w:rPr>
              <w:rFonts w:asciiTheme="minorHAnsi" w:eastAsiaTheme="minorEastAsia" w:hAnsiTheme="minorHAnsi" w:cstheme="minorBidi"/>
              <w:sz w:val="22"/>
              <w:szCs w:val="22"/>
            </w:rPr>
          </w:pPr>
          <w:r w:rsidRPr="00917D4C">
            <w:fldChar w:fldCharType="begin"/>
          </w:r>
          <w:r w:rsidR="001300B4">
            <w:instrText xml:space="preserve"> TOC \o "1-3" \h \z \u </w:instrText>
          </w:r>
          <w:r w:rsidRPr="00917D4C">
            <w:fldChar w:fldCharType="separate"/>
          </w:r>
          <w:hyperlink w:anchor="_Toc332965383" w:history="1">
            <w:r w:rsidR="009A7769" w:rsidRPr="00240C78">
              <w:rPr>
                <w:rStyle w:val="Hyperlink"/>
              </w:rPr>
              <w:t>Part I</w:t>
            </w:r>
            <w:r w:rsidR="009A7769">
              <w:rPr>
                <w:webHidden/>
              </w:rPr>
              <w:tab/>
            </w:r>
            <w:r>
              <w:rPr>
                <w:webHidden/>
              </w:rPr>
              <w:fldChar w:fldCharType="begin"/>
            </w:r>
            <w:r w:rsidR="009A7769">
              <w:rPr>
                <w:webHidden/>
              </w:rPr>
              <w:instrText xml:space="preserve"> PAGEREF _Toc332965383 \h </w:instrText>
            </w:r>
            <w:r>
              <w:rPr>
                <w:webHidden/>
              </w:rPr>
            </w:r>
            <w:r>
              <w:rPr>
                <w:webHidden/>
              </w:rPr>
              <w:fldChar w:fldCharType="separate"/>
            </w:r>
            <w:r w:rsidR="006F720E">
              <w:rPr>
                <w:webHidden/>
              </w:rPr>
              <w:t>2</w:t>
            </w:r>
            <w:r>
              <w:rPr>
                <w:webHidden/>
              </w:rPr>
              <w:fldChar w:fldCharType="end"/>
            </w:r>
          </w:hyperlink>
        </w:p>
        <w:p w:rsidR="009A7769" w:rsidRDefault="00917D4C">
          <w:pPr>
            <w:pStyle w:val="TOC1"/>
            <w:rPr>
              <w:rFonts w:asciiTheme="minorHAnsi" w:eastAsiaTheme="minorEastAsia" w:hAnsiTheme="minorHAnsi" w:cstheme="minorBidi"/>
              <w:b w:val="0"/>
              <w:sz w:val="22"/>
              <w:szCs w:val="22"/>
            </w:rPr>
          </w:pPr>
          <w:hyperlink w:anchor="_Toc332965384" w:history="1">
            <w:r w:rsidR="009A7769" w:rsidRPr="00240C78">
              <w:rPr>
                <w:rStyle w:val="Hyperlink"/>
              </w:rPr>
              <w:t>Tab A – SF1449</w:t>
            </w:r>
            <w:r w:rsidR="009A7769">
              <w:rPr>
                <w:webHidden/>
              </w:rPr>
              <w:tab/>
            </w:r>
            <w:r>
              <w:rPr>
                <w:webHidden/>
              </w:rPr>
              <w:fldChar w:fldCharType="begin"/>
            </w:r>
            <w:r w:rsidR="009A7769">
              <w:rPr>
                <w:webHidden/>
              </w:rPr>
              <w:instrText xml:space="preserve"> PAGEREF _Toc332965384 \h </w:instrText>
            </w:r>
            <w:r>
              <w:rPr>
                <w:webHidden/>
              </w:rPr>
            </w:r>
            <w:r>
              <w:rPr>
                <w:webHidden/>
              </w:rPr>
              <w:fldChar w:fldCharType="separate"/>
            </w:r>
            <w:r w:rsidR="006F720E">
              <w:rPr>
                <w:webHidden/>
              </w:rPr>
              <w:t>3</w:t>
            </w:r>
            <w:r>
              <w:rPr>
                <w:webHidden/>
              </w:rPr>
              <w:fldChar w:fldCharType="end"/>
            </w:r>
          </w:hyperlink>
        </w:p>
        <w:p w:rsidR="009A7769" w:rsidRDefault="00917D4C">
          <w:pPr>
            <w:pStyle w:val="TOC1"/>
            <w:rPr>
              <w:rFonts w:asciiTheme="minorHAnsi" w:eastAsiaTheme="minorEastAsia" w:hAnsiTheme="minorHAnsi" w:cstheme="minorBidi"/>
              <w:b w:val="0"/>
              <w:sz w:val="22"/>
              <w:szCs w:val="22"/>
            </w:rPr>
          </w:pPr>
          <w:hyperlink w:anchor="_Toc332965385" w:history="1">
            <w:r w:rsidR="009A7769" w:rsidRPr="00240C78">
              <w:rPr>
                <w:rStyle w:val="Hyperlink"/>
              </w:rPr>
              <w:t>Tab B – Pricing Notes and Assumptions</w:t>
            </w:r>
            <w:r w:rsidR="009A7769">
              <w:rPr>
                <w:webHidden/>
              </w:rPr>
              <w:tab/>
            </w:r>
            <w:r>
              <w:rPr>
                <w:webHidden/>
              </w:rPr>
              <w:fldChar w:fldCharType="begin"/>
            </w:r>
            <w:r w:rsidR="009A7769">
              <w:rPr>
                <w:webHidden/>
              </w:rPr>
              <w:instrText xml:space="preserve"> PAGEREF _Toc332965385 \h </w:instrText>
            </w:r>
            <w:r>
              <w:rPr>
                <w:webHidden/>
              </w:rPr>
            </w:r>
            <w:r>
              <w:rPr>
                <w:webHidden/>
              </w:rPr>
              <w:fldChar w:fldCharType="separate"/>
            </w:r>
            <w:r w:rsidR="006F720E">
              <w:rPr>
                <w:webHidden/>
              </w:rPr>
              <w:t>5</w:t>
            </w:r>
            <w:r>
              <w:rPr>
                <w:webHidden/>
              </w:rPr>
              <w:fldChar w:fldCharType="end"/>
            </w:r>
          </w:hyperlink>
        </w:p>
        <w:p w:rsidR="009A7769" w:rsidRDefault="00917D4C">
          <w:pPr>
            <w:pStyle w:val="TOC1"/>
            <w:rPr>
              <w:rFonts w:asciiTheme="minorHAnsi" w:eastAsiaTheme="minorEastAsia" w:hAnsiTheme="minorHAnsi" w:cstheme="minorBidi"/>
              <w:b w:val="0"/>
              <w:sz w:val="22"/>
              <w:szCs w:val="22"/>
            </w:rPr>
          </w:pPr>
          <w:hyperlink w:anchor="_Toc332965386" w:history="1">
            <w:r w:rsidR="009A7769" w:rsidRPr="00240C78">
              <w:rPr>
                <w:rStyle w:val="Hyperlink"/>
              </w:rPr>
              <w:t>Pricing Notes and Assumptions</w:t>
            </w:r>
            <w:r w:rsidR="009A7769">
              <w:rPr>
                <w:webHidden/>
              </w:rPr>
              <w:tab/>
            </w:r>
            <w:r>
              <w:rPr>
                <w:webHidden/>
              </w:rPr>
              <w:fldChar w:fldCharType="begin"/>
            </w:r>
            <w:r w:rsidR="009A7769">
              <w:rPr>
                <w:webHidden/>
              </w:rPr>
              <w:instrText xml:space="preserve"> PAGEREF _Toc332965386 \h </w:instrText>
            </w:r>
            <w:r>
              <w:rPr>
                <w:webHidden/>
              </w:rPr>
            </w:r>
            <w:r>
              <w:rPr>
                <w:webHidden/>
              </w:rPr>
              <w:fldChar w:fldCharType="separate"/>
            </w:r>
            <w:r w:rsidR="006F720E">
              <w:rPr>
                <w:webHidden/>
              </w:rPr>
              <w:t>6</w:t>
            </w:r>
            <w:r>
              <w:rPr>
                <w:webHidden/>
              </w:rPr>
              <w:fldChar w:fldCharType="end"/>
            </w:r>
          </w:hyperlink>
        </w:p>
        <w:p w:rsidR="009A7769" w:rsidRDefault="00917D4C">
          <w:pPr>
            <w:pStyle w:val="TOC2"/>
            <w:rPr>
              <w:rFonts w:asciiTheme="minorHAnsi" w:eastAsiaTheme="minorEastAsia" w:hAnsiTheme="minorHAnsi" w:cstheme="minorBidi"/>
              <w:sz w:val="22"/>
              <w:szCs w:val="22"/>
            </w:rPr>
          </w:pPr>
          <w:hyperlink w:anchor="_Toc332965387" w:history="1">
            <w:r w:rsidR="009A7769" w:rsidRPr="00240C78">
              <w:rPr>
                <w:rStyle w:val="Hyperlink"/>
              </w:rPr>
              <w:t xml:space="preserve">Explanation of </w:t>
            </w:r>
            <w:r w:rsidR="006F720E">
              <w:rPr>
                <w:rStyle w:val="Hyperlink"/>
              </w:rPr>
              <w:t>Company</w:t>
            </w:r>
            <w:r w:rsidR="009A7769" w:rsidRPr="00240C78">
              <w:rPr>
                <w:rStyle w:val="Hyperlink"/>
              </w:rPr>
              <w:t>’s Price Quote</w:t>
            </w:r>
            <w:r w:rsidR="009A7769">
              <w:rPr>
                <w:webHidden/>
              </w:rPr>
              <w:tab/>
            </w:r>
            <w:r>
              <w:rPr>
                <w:webHidden/>
              </w:rPr>
              <w:fldChar w:fldCharType="begin"/>
            </w:r>
            <w:r w:rsidR="009A7769">
              <w:rPr>
                <w:webHidden/>
              </w:rPr>
              <w:instrText xml:space="preserve"> PAGEREF _Toc332965387 \h </w:instrText>
            </w:r>
            <w:r>
              <w:rPr>
                <w:webHidden/>
              </w:rPr>
            </w:r>
            <w:r>
              <w:rPr>
                <w:webHidden/>
              </w:rPr>
              <w:fldChar w:fldCharType="separate"/>
            </w:r>
            <w:r w:rsidR="006F720E">
              <w:rPr>
                <w:webHidden/>
              </w:rPr>
              <w:t>6</w:t>
            </w:r>
            <w:r>
              <w:rPr>
                <w:webHidden/>
              </w:rPr>
              <w:fldChar w:fldCharType="end"/>
            </w:r>
          </w:hyperlink>
        </w:p>
        <w:p w:rsidR="009A7769" w:rsidRDefault="00917D4C">
          <w:pPr>
            <w:pStyle w:val="TOC2"/>
            <w:rPr>
              <w:rFonts w:asciiTheme="minorHAnsi" w:eastAsiaTheme="minorEastAsia" w:hAnsiTheme="minorHAnsi" w:cstheme="minorBidi"/>
              <w:sz w:val="22"/>
              <w:szCs w:val="22"/>
            </w:rPr>
          </w:pPr>
          <w:hyperlink w:anchor="_Toc332965388" w:history="1">
            <w:r w:rsidR="009A7769" w:rsidRPr="00240C78">
              <w:rPr>
                <w:rStyle w:val="Hyperlink"/>
              </w:rPr>
              <w:t>Special Terms and Conditions, Assumptions, Conditions, or Exceptions</w:t>
            </w:r>
            <w:r w:rsidR="009A7769">
              <w:rPr>
                <w:webHidden/>
              </w:rPr>
              <w:tab/>
            </w:r>
            <w:r>
              <w:rPr>
                <w:webHidden/>
              </w:rPr>
              <w:fldChar w:fldCharType="begin"/>
            </w:r>
            <w:r w:rsidR="009A7769">
              <w:rPr>
                <w:webHidden/>
              </w:rPr>
              <w:instrText xml:space="preserve"> PAGEREF _Toc332965388 \h </w:instrText>
            </w:r>
            <w:r>
              <w:rPr>
                <w:webHidden/>
              </w:rPr>
            </w:r>
            <w:r>
              <w:rPr>
                <w:webHidden/>
              </w:rPr>
              <w:fldChar w:fldCharType="separate"/>
            </w:r>
            <w:r w:rsidR="006F720E">
              <w:rPr>
                <w:webHidden/>
              </w:rPr>
              <w:t>6</w:t>
            </w:r>
            <w:r>
              <w:rPr>
                <w:webHidden/>
              </w:rPr>
              <w:fldChar w:fldCharType="end"/>
            </w:r>
          </w:hyperlink>
        </w:p>
        <w:p w:rsidR="009A7769" w:rsidRDefault="00917D4C">
          <w:pPr>
            <w:pStyle w:val="TOC1"/>
            <w:rPr>
              <w:rFonts w:asciiTheme="minorHAnsi" w:eastAsiaTheme="minorEastAsia" w:hAnsiTheme="minorHAnsi" w:cstheme="minorBidi"/>
              <w:b w:val="0"/>
              <w:sz w:val="22"/>
              <w:szCs w:val="22"/>
            </w:rPr>
          </w:pPr>
          <w:hyperlink w:anchor="_Toc332965389" w:history="1">
            <w:r w:rsidR="009A7769" w:rsidRPr="00240C78">
              <w:rPr>
                <w:rStyle w:val="Hyperlink"/>
              </w:rPr>
              <w:t>Part 2</w:t>
            </w:r>
            <w:r w:rsidR="009A7769">
              <w:rPr>
                <w:webHidden/>
              </w:rPr>
              <w:tab/>
            </w:r>
            <w:r>
              <w:rPr>
                <w:webHidden/>
              </w:rPr>
              <w:fldChar w:fldCharType="begin"/>
            </w:r>
            <w:r w:rsidR="009A7769">
              <w:rPr>
                <w:webHidden/>
              </w:rPr>
              <w:instrText xml:space="preserve"> PAGEREF _Toc332965389 \h </w:instrText>
            </w:r>
            <w:r>
              <w:rPr>
                <w:webHidden/>
              </w:rPr>
            </w:r>
            <w:r>
              <w:rPr>
                <w:webHidden/>
              </w:rPr>
              <w:fldChar w:fldCharType="separate"/>
            </w:r>
            <w:r w:rsidR="006F720E">
              <w:rPr>
                <w:webHidden/>
              </w:rPr>
              <w:t>7</w:t>
            </w:r>
            <w:r>
              <w:rPr>
                <w:webHidden/>
              </w:rPr>
              <w:fldChar w:fldCharType="end"/>
            </w:r>
          </w:hyperlink>
        </w:p>
        <w:p w:rsidR="009A7769" w:rsidRDefault="00917D4C">
          <w:pPr>
            <w:pStyle w:val="TOC1"/>
            <w:rPr>
              <w:rFonts w:asciiTheme="minorHAnsi" w:eastAsiaTheme="minorEastAsia" w:hAnsiTheme="minorHAnsi" w:cstheme="minorBidi"/>
              <w:b w:val="0"/>
              <w:sz w:val="22"/>
              <w:szCs w:val="22"/>
            </w:rPr>
          </w:pPr>
          <w:hyperlink w:anchor="_Toc332965390" w:history="1">
            <w:r w:rsidR="009A7769" w:rsidRPr="00240C78">
              <w:rPr>
                <w:rStyle w:val="Hyperlink"/>
              </w:rPr>
              <w:t>Labor Categories and Rates for Each Task in the Performance Work Statement</w:t>
            </w:r>
            <w:r w:rsidR="009A7769">
              <w:rPr>
                <w:webHidden/>
              </w:rPr>
              <w:tab/>
            </w:r>
            <w:r>
              <w:rPr>
                <w:webHidden/>
              </w:rPr>
              <w:fldChar w:fldCharType="begin"/>
            </w:r>
            <w:r w:rsidR="009A7769">
              <w:rPr>
                <w:webHidden/>
              </w:rPr>
              <w:instrText xml:space="preserve"> PAGEREF _Toc332965390 \h </w:instrText>
            </w:r>
            <w:r>
              <w:rPr>
                <w:webHidden/>
              </w:rPr>
            </w:r>
            <w:r>
              <w:rPr>
                <w:webHidden/>
              </w:rPr>
              <w:fldChar w:fldCharType="separate"/>
            </w:r>
            <w:r w:rsidR="006F720E">
              <w:rPr>
                <w:webHidden/>
              </w:rPr>
              <w:t>8</w:t>
            </w:r>
            <w:r>
              <w:rPr>
                <w:webHidden/>
              </w:rPr>
              <w:fldChar w:fldCharType="end"/>
            </w:r>
          </w:hyperlink>
        </w:p>
        <w:p w:rsidR="009A7769" w:rsidRDefault="00917D4C">
          <w:pPr>
            <w:pStyle w:val="TOC1"/>
            <w:rPr>
              <w:rFonts w:asciiTheme="minorHAnsi" w:eastAsiaTheme="minorEastAsia" w:hAnsiTheme="minorHAnsi" w:cstheme="minorBidi"/>
              <w:b w:val="0"/>
              <w:sz w:val="22"/>
              <w:szCs w:val="22"/>
            </w:rPr>
          </w:pPr>
          <w:hyperlink w:anchor="_Toc332965391" w:history="1">
            <w:r w:rsidR="009A7769" w:rsidRPr="00240C78">
              <w:rPr>
                <w:rStyle w:val="Hyperlink"/>
              </w:rPr>
              <w:t>Representations and Certifications</w:t>
            </w:r>
            <w:r w:rsidR="009A7769">
              <w:rPr>
                <w:webHidden/>
              </w:rPr>
              <w:tab/>
            </w:r>
            <w:r>
              <w:rPr>
                <w:webHidden/>
              </w:rPr>
              <w:fldChar w:fldCharType="begin"/>
            </w:r>
            <w:r w:rsidR="009A7769">
              <w:rPr>
                <w:webHidden/>
              </w:rPr>
              <w:instrText xml:space="preserve"> PAGEREF _Toc332965391 \h </w:instrText>
            </w:r>
            <w:r>
              <w:rPr>
                <w:webHidden/>
              </w:rPr>
            </w:r>
            <w:r>
              <w:rPr>
                <w:webHidden/>
              </w:rPr>
              <w:fldChar w:fldCharType="separate"/>
            </w:r>
            <w:r w:rsidR="006F720E">
              <w:rPr>
                <w:webHidden/>
              </w:rPr>
              <w:t>9</w:t>
            </w:r>
            <w:r>
              <w:rPr>
                <w:webHidden/>
              </w:rPr>
              <w:fldChar w:fldCharType="end"/>
            </w:r>
          </w:hyperlink>
        </w:p>
        <w:p w:rsidR="001300B4" w:rsidRDefault="00917D4C">
          <w:r>
            <w:rPr>
              <w:b/>
              <w:bCs/>
              <w:noProof/>
            </w:rPr>
            <w:fldChar w:fldCharType="end"/>
          </w:r>
        </w:p>
      </w:sdtContent>
    </w:sdt>
    <w:p w:rsidR="00174DD3" w:rsidRDefault="00C5678D">
      <w:r>
        <w:br w:type="page"/>
      </w:r>
    </w:p>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300B4" w:rsidRDefault="001300B4" w:rsidP="001300B4"/>
    <w:p w:rsidR="001300B4" w:rsidRDefault="001300B4" w:rsidP="001300B4"/>
    <w:p w:rsidR="001300B4" w:rsidRDefault="001300B4" w:rsidP="001300B4"/>
    <w:p w:rsidR="001300B4" w:rsidRDefault="001300B4" w:rsidP="001300B4"/>
    <w:p w:rsidR="001300B4" w:rsidRDefault="001300B4" w:rsidP="001300B4"/>
    <w:p w:rsidR="001300B4" w:rsidRDefault="001300B4" w:rsidP="001300B4"/>
    <w:p w:rsidR="001300B4" w:rsidRDefault="001300B4" w:rsidP="001300B4"/>
    <w:p w:rsidR="00174DD3" w:rsidRPr="00174DD3" w:rsidRDefault="00174DD3" w:rsidP="00174DD3">
      <w:pPr>
        <w:pStyle w:val="Heading1"/>
        <w:jc w:val="center"/>
        <w:rPr>
          <w:sz w:val="48"/>
          <w:szCs w:val="48"/>
        </w:rPr>
      </w:pPr>
      <w:bookmarkStart w:id="1" w:name="_Toc332965383"/>
      <w:r w:rsidRPr="00174DD3">
        <w:rPr>
          <w:sz w:val="48"/>
          <w:szCs w:val="48"/>
        </w:rPr>
        <w:t>Part I</w:t>
      </w:r>
      <w:bookmarkEnd w:id="1"/>
    </w:p>
    <w:p w:rsidR="00174DD3" w:rsidRDefault="00174DD3">
      <w:r>
        <w:br w:type="page"/>
      </w:r>
    </w:p>
    <w:p w:rsidR="00C5678D" w:rsidRDefault="00C5678D"/>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300B4" w:rsidRDefault="001300B4" w:rsidP="001300B4"/>
    <w:p w:rsidR="001300B4" w:rsidRDefault="001300B4" w:rsidP="001300B4"/>
    <w:p w:rsidR="001300B4" w:rsidRDefault="001300B4" w:rsidP="001300B4"/>
    <w:p w:rsidR="001300B4" w:rsidRDefault="001300B4" w:rsidP="001300B4"/>
    <w:p w:rsidR="001300B4" w:rsidRDefault="001300B4" w:rsidP="001300B4"/>
    <w:p w:rsidR="001300B4" w:rsidRDefault="001300B4" w:rsidP="001300B4"/>
    <w:p w:rsidR="0063527B" w:rsidRDefault="00C5678D" w:rsidP="00174DD3">
      <w:pPr>
        <w:pStyle w:val="Heading1"/>
        <w:jc w:val="center"/>
      </w:pPr>
      <w:bookmarkStart w:id="2" w:name="_Toc332965384"/>
      <w:r>
        <w:t>Tab A – SF1449</w:t>
      </w:r>
      <w:bookmarkEnd w:id="2"/>
    </w:p>
    <w:p w:rsidR="00174DD3" w:rsidRDefault="00174DD3">
      <w:r>
        <w:br w:type="page"/>
      </w:r>
    </w:p>
    <w:p w:rsidR="00C5678D" w:rsidRDefault="00F30F6F" w:rsidP="00C5678D">
      <w:r>
        <w:lastRenderedPageBreak/>
        <w:t>I</w:t>
      </w:r>
      <w:r w:rsidR="00C5678D">
        <w:t>nsert the completed SF1449</w:t>
      </w:r>
      <w:r w:rsidR="00D407FB">
        <w:t xml:space="preserve"> and any signed amendments</w:t>
      </w:r>
      <w:r w:rsidR="00C5678D">
        <w:t>.</w:t>
      </w:r>
    </w:p>
    <w:p w:rsidR="00C5678D" w:rsidRDefault="00C5678D">
      <w:r>
        <w:br w:type="page"/>
      </w:r>
    </w:p>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300B4" w:rsidRDefault="001300B4" w:rsidP="001300B4"/>
    <w:p w:rsidR="001300B4" w:rsidRDefault="001300B4" w:rsidP="001300B4"/>
    <w:p w:rsidR="001300B4" w:rsidRDefault="001300B4" w:rsidP="001300B4"/>
    <w:p w:rsidR="001300B4" w:rsidRDefault="001300B4" w:rsidP="001300B4"/>
    <w:p w:rsidR="001300B4" w:rsidRDefault="001300B4" w:rsidP="001300B4"/>
    <w:p w:rsidR="001300B4" w:rsidRDefault="001300B4" w:rsidP="001300B4"/>
    <w:p w:rsidR="001300B4" w:rsidRDefault="001300B4" w:rsidP="001300B4"/>
    <w:p w:rsidR="00C5678D" w:rsidRDefault="00174DD3" w:rsidP="00174DD3">
      <w:pPr>
        <w:pStyle w:val="Heading1"/>
        <w:jc w:val="center"/>
      </w:pPr>
      <w:bookmarkStart w:id="3" w:name="_Toc332965385"/>
      <w:r>
        <w:t>Tab B – Pricing Notes and Assumptions</w:t>
      </w:r>
      <w:bookmarkEnd w:id="3"/>
    </w:p>
    <w:p w:rsidR="00174DD3" w:rsidRDefault="00174DD3">
      <w:r>
        <w:br w:type="page"/>
      </w:r>
    </w:p>
    <w:p w:rsidR="00174DD3" w:rsidRDefault="00174DD3" w:rsidP="00174DD3">
      <w:pPr>
        <w:pStyle w:val="Heading1"/>
      </w:pPr>
      <w:bookmarkStart w:id="4" w:name="_Toc332965386"/>
      <w:r>
        <w:lastRenderedPageBreak/>
        <w:t>Pricing Notes and Assumptions</w:t>
      </w:r>
      <w:bookmarkEnd w:id="4"/>
    </w:p>
    <w:p w:rsidR="00174DD3" w:rsidRPr="00174DD3" w:rsidRDefault="00174DD3" w:rsidP="00174DD3">
      <w:pPr>
        <w:autoSpaceDE w:val="0"/>
        <w:autoSpaceDN w:val="0"/>
        <w:adjustRightInd w:val="0"/>
        <w:rPr>
          <w:rFonts w:ascii="Garamond" w:hAnsi="Garamond" w:cs="Garamond"/>
          <w:color w:val="000000"/>
        </w:rPr>
      </w:pPr>
    </w:p>
    <w:p w:rsidR="00174DD3" w:rsidRPr="00E1315B" w:rsidRDefault="00174DD3" w:rsidP="00E1315B">
      <w:pPr>
        <w:rPr>
          <w:i/>
          <w:color w:val="1F497D" w:themeColor="text2"/>
        </w:rPr>
      </w:pPr>
      <w:r w:rsidRPr="00E1315B">
        <w:rPr>
          <w:i/>
          <w:color w:val="1F497D" w:themeColor="text2"/>
        </w:rPr>
        <w:t xml:space="preserve">This Tab shall be used to explain the Vendor’s price quote. All special terms and conditions, assumptions, conditions or exceptions related to the Vendor’s pricing shall be included in this Tab. The Vendor shall take care not to include remarks that take exception to the Government’s pricing requirements or otherwise preclude the Government from evaluating the Vendor’s quote. The Vendor shall submit a priced spreadsheet(s) keyed to the line items for the performance work statement. </w:t>
      </w:r>
    </w:p>
    <w:p w:rsidR="00E1315B" w:rsidRPr="00E1315B" w:rsidRDefault="00E1315B" w:rsidP="00E1315B">
      <w:pPr>
        <w:rPr>
          <w:i/>
          <w:color w:val="1F497D" w:themeColor="text2"/>
        </w:rPr>
      </w:pPr>
      <w:r w:rsidRPr="00E1315B">
        <w:rPr>
          <w:i/>
          <w:color w:val="1F497D" w:themeColor="text2"/>
        </w:rPr>
        <w:t>This Volume shall be organized in such a manner to address and/or provide sufficient details in price breakdown of the quotation. Information must be detailed enough to clearly document that the proposed mix of labor categories offered are accurate, realistic, complete and consistent with the proposed technical volume and with the requirements of the PWS. Documentation shall also explain any description of any assumption of terms and conditions, as well as a specific description of any pricing and technical assumptions that the response is predicated on.</w:t>
      </w:r>
    </w:p>
    <w:p w:rsidR="00F30F6F" w:rsidRDefault="00F30F6F" w:rsidP="00174DD3">
      <w:pPr>
        <w:pStyle w:val="Heading2"/>
      </w:pPr>
    </w:p>
    <w:p w:rsidR="00174DD3" w:rsidRDefault="00174DD3" w:rsidP="00174DD3">
      <w:pPr>
        <w:pStyle w:val="Heading2"/>
      </w:pPr>
      <w:bookmarkStart w:id="5" w:name="_Toc332965387"/>
      <w:r>
        <w:t xml:space="preserve">Explanation of </w:t>
      </w:r>
      <w:r w:rsidR="006F720E">
        <w:t>Company</w:t>
      </w:r>
      <w:r>
        <w:t>’s Price Quote</w:t>
      </w:r>
      <w:bookmarkEnd w:id="5"/>
    </w:p>
    <w:p w:rsidR="00174DD3" w:rsidRDefault="00174DD3" w:rsidP="00174DD3">
      <w:pPr>
        <w:pStyle w:val="ListParagraph"/>
        <w:numPr>
          <w:ilvl w:val="0"/>
          <w:numId w:val="44"/>
        </w:numPr>
      </w:pPr>
      <w:r>
        <w:t>Add explanation for any items in the price quote that require elaboration</w:t>
      </w:r>
      <w:r w:rsidR="001300B4">
        <w:t>.</w:t>
      </w:r>
    </w:p>
    <w:p w:rsidR="00E1315B" w:rsidRDefault="00F30F6F" w:rsidP="00E1315B">
      <w:pPr>
        <w:pStyle w:val="ListParagraph"/>
        <w:numPr>
          <w:ilvl w:val="0"/>
          <w:numId w:val="44"/>
        </w:numPr>
      </w:pPr>
      <w:r>
        <w:t>Include a discussion to pr</w:t>
      </w:r>
      <w:r w:rsidR="00E1315B">
        <w:t xml:space="preserve">ove that the proposed mix of labor categories </w:t>
      </w:r>
      <w:r w:rsidR="00E1315B" w:rsidRPr="00E1315B">
        <w:t xml:space="preserve">offered </w:t>
      </w:r>
      <w:r w:rsidR="00E1315B">
        <w:t>is</w:t>
      </w:r>
      <w:r w:rsidR="00E1315B" w:rsidRPr="00E1315B">
        <w:t xml:space="preserve"> accurate, realistic, complete</w:t>
      </w:r>
      <w:r>
        <w:t>,</w:t>
      </w:r>
      <w:r w:rsidR="00E1315B" w:rsidRPr="00E1315B">
        <w:t xml:space="preserve"> and consistent with the proposed technical volume and with the requirements of the PWS</w:t>
      </w:r>
      <w:r w:rsidR="001300B4">
        <w:t>.</w:t>
      </w:r>
    </w:p>
    <w:p w:rsidR="00F30F6F" w:rsidRDefault="00F30F6F" w:rsidP="00174DD3">
      <w:pPr>
        <w:pStyle w:val="Heading2"/>
      </w:pPr>
    </w:p>
    <w:p w:rsidR="00174DD3" w:rsidRDefault="00174DD3" w:rsidP="00174DD3">
      <w:pPr>
        <w:pStyle w:val="Heading2"/>
      </w:pPr>
      <w:bookmarkStart w:id="6" w:name="_Toc332965388"/>
      <w:r>
        <w:t>Special Terms and Conditions, Assumptions, Conditions, or Exceptions</w:t>
      </w:r>
      <w:bookmarkEnd w:id="6"/>
    </w:p>
    <w:p w:rsidR="00F30F6F" w:rsidRDefault="00E1315B" w:rsidP="00E1315B">
      <w:pPr>
        <w:pStyle w:val="ListParagraph"/>
        <w:numPr>
          <w:ilvl w:val="0"/>
          <w:numId w:val="45"/>
        </w:numPr>
      </w:pPr>
      <w:r>
        <w:t xml:space="preserve">Give a </w:t>
      </w:r>
      <w:r w:rsidRPr="00E1315B">
        <w:t xml:space="preserve">specific description of any pricing and technical assumptions that </w:t>
      </w:r>
      <w:r>
        <w:t>our</w:t>
      </w:r>
      <w:r w:rsidRPr="00E1315B">
        <w:t xml:space="preserve"> response is predicated on</w:t>
      </w:r>
      <w:r w:rsidR="001300B4">
        <w:t>.</w:t>
      </w:r>
      <w:r w:rsidRPr="00E1315B">
        <w:t xml:space="preserve"> </w:t>
      </w:r>
    </w:p>
    <w:p w:rsidR="00F30F6F" w:rsidRDefault="00F30F6F" w:rsidP="00E1315B">
      <w:pPr>
        <w:pStyle w:val="ListParagraph"/>
        <w:numPr>
          <w:ilvl w:val="0"/>
          <w:numId w:val="45"/>
        </w:numPr>
      </w:pPr>
      <w:r>
        <w:t>Also – state the following:</w:t>
      </w:r>
    </w:p>
    <w:p w:rsidR="00174DD3" w:rsidRDefault="006F720E" w:rsidP="00E1315B">
      <w:r>
        <w:t>Company</w:t>
      </w:r>
      <w:r w:rsidR="00174DD3">
        <w:t xml:space="preserve"> imposes no special terms and conditions, conditions, or exceptions on our price quote. </w:t>
      </w:r>
    </w:p>
    <w:p w:rsidR="00174DD3" w:rsidRDefault="00174DD3">
      <w:r>
        <w:br w:type="page"/>
      </w:r>
    </w:p>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74DD3" w:rsidRDefault="00174DD3" w:rsidP="001300B4"/>
    <w:p w:rsidR="001300B4" w:rsidRDefault="001300B4" w:rsidP="001300B4"/>
    <w:p w:rsidR="001300B4" w:rsidRDefault="001300B4" w:rsidP="001300B4"/>
    <w:p w:rsidR="001300B4" w:rsidRDefault="001300B4" w:rsidP="001300B4"/>
    <w:p w:rsidR="001300B4" w:rsidRDefault="001300B4" w:rsidP="001300B4"/>
    <w:p w:rsidR="001300B4" w:rsidRDefault="001300B4" w:rsidP="001300B4"/>
    <w:p w:rsidR="001300B4" w:rsidRDefault="001300B4" w:rsidP="001300B4"/>
    <w:p w:rsidR="001300B4" w:rsidRDefault="001300B4" w:rsidP="001300B4"/>
    <w:p w:rsidR="001300B4" w:rsidRDefault="001300B4" w:rsidP="001300B4"/>
    <w:p w:rsidR="00174DD3" w:rsidRDefault="00174DD3" w:rsidP="001300B4"/>
    <w:p w:rsidR="00174DD3" w:rsidRPr="00F30F6F" w:rsidRDefault="00174DD3" w:rsidP="00F30F6F">
      <w:pPr>
        <w:pStyle w:val="Heading1"/>
        <w:jc w:val="center"/>
        <w:rPr>
          <w:sz w:val="48"/>
          <w:szCs w:val="48"/>
        </w:rPr>
      </w:pPr>
      <w:bookmarkStart w:id="7" w:name="_Toc332965389"/>
      <w:r w:rsidRPr="00F30F6F">
        <w:rPr>
          <w:sz w:val="48"/>
          <w:szCs w:val="48"/>
        </w:rPr>
        <w:t>Part 2</w:t>
      </w:r>
      <w:bookmarkEnd w:id="7"/>
    </w:p>
    <w:p w:rsidR="00174DD3" w:rsidRDefault="00174DD3">
      <w:r>
        <w:br w:type="page"/>
      </w:r>
    </w:p>
    <w:p w:rsidR="00F30F6F" w:rsidRDefault="00195597" w:rsidP="00195597">
      <w:pPr>
        <w:pStyle w:val="Heading1"/>
      </w:pPr>
      <w:bookmarkStart w:id="8" w:name="_Toc332965390"/>
      <w:r>
        <w:lastRenderedPageBreak/>
        <w:t>L</w:t>
      </w:r>
      <w:r w:rsidRPr="00195597">
        <w:t>abor Categories and Rates for Each Task in the Performance Work Statement</w:t>
      </w:r>
      <w:bookmarkEnd w:id="8"/>
    </w:p>
    <w:p w:rsidR="00195597" w:rsidRDefault="00195597" w:rsidP="00174DD3"/>
    <w:p w:rsidR="00195597" w:rsidRDefault="00195597" w:rsidP="00174DD3">
      <w:r>
        <w:t>Consider the following format as an example, or use something else:</w:t>
      </w:r>
    </w:p>
    <w:p w:rsidR="00195597" w:rsidRDefault="00195597" w:rsidP="00174DD3"/>
    <w:tbl>
      <w:tblPr>
        <w:tblW w:w="981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 w:type="dxa"/>
          <w:left w:w="58" w:type="dxa"/>
          <w:bottom w:w="7" w:type="dxa"/>
          <w:right w:w="58" w:type="dxa"/>
        </w:tblCellMar>
        <w:tblLook w:val="01E0"/>
      </w:tblPr>
      <w:tblGrid>
        <w:gridCol w:w="3607"/>
        <w:gridCol w:w="1080"/>
        <w:gridCol w:w="990"/>
        <w:gridCol w:w="1260"/>
        <w:gridCol w:w="900"/>
        <w:gridCol w:w="990"/>
        <w:gridCol w:w="990"/>
      </w:tblGrid>
      <w:tr w:rsidR="00F30F6F" w:rsidRPr="00E90D38" w:rsidTr="00195597">
        <w:trPr>
          <w:trHeight w:val="474"/>
        </w:trPr>
        <w:tc>
          <w:tcPr>
            <w:tcW w:w="3607" w:type="dxa"/>
            <w:tcBorders>
              <w:top w:val="single" w:sz="4" w:space="0" w:color="auto"/>
              <w:left w:val="single" w:sz="4" w:space="0" w:color="auto"/>
              <w:bottom w:val="single" w:sz="4" w:space="0" w:color="auto"/>
              <w:right w:val="single" w:sz="4" w:space="0" w:color="auto"/>
            </w:tcBorders>
            <w:shd w:val="clear" w:color="000000" w:fill="auto"/>
            <w:vAlign w:val="center"/>
          </w:tcPr>
          <w:p w:rsidR="00F30F6F" w:rsidRPr="00174DD3" w:rsidRDefault="00F30F6F" w:rsidP="00FA1C2B">
            <w:pPr>
              <w:tabs>
                <w:tab w:val="left" w:pos="288"/>
              </w:tabs>
              <w:jc w:val="center"/>
              <w:rPr>
                <w:b/>
                <w:bCs/>
                <w:sz w:val="20"/>
                <w:szCs w:val="20"/>
              </w:rPr>
            </w:pPr>
            <w:r w:rsidRPr="00174DD3">
              <w:rPr>
                <w:b/>
                <w:bCs/>
                <w:sz w:val="20"/>
                <w:szCs w:val="20"/>
              </w:rPr>
              <w:t>Labor Category</w:t>
            </w:r>
          </w:p>
        </w:tc>
        <w:tc>
          <w:tcPr>
            <w:tcW w:w="1080" w:type="dxa"/>
            <w:tcBorders>
              <w:left w:val="single" w:sz="4" w:space="0" w:color="auto"/>
            </w:tcBorders>
            <w:shd w:val="clear" w:color="000000" w:fill="auto"/>
            <w:vAlign w:val="center"/>
          </w:tcPr>
          <w:p w:rsidR="00F30F6F" w:rsidRPr="00E90D38" w:rsidRDefault="00F30F6F" w:rsidP="00FA1C2B">
            <w:pPr>
              <w:tabs>
                <w:tab w:val="left" w:pos="288"/>
              </w:tabs>
              <w:jc w:val="center"/>
              <w:rPr>
                <w:b/>
                <w:bCs/>
                <w:sz w:val="20"/>
                <w:szCs w:val="20"/>
              </w:rPr>
            </w:pPr>
            <w:r w:rsidRPr="00E90D38">
              <w:rPr>
                <w:b/>
                <w:bCs/>
                <w:sz w:val="20"/>
                <w:szCs w:val="20"/>
              </w:rPr>
              <w:t>Hourly</w:t>
            </w:r>
          </w:p>
          <w:p w:rsidR="00F30F6F" w:rsidRPr="00E90D38" w:rsidRDefault="00F30F6F" w:rsidP="00FA1C2B">
            <w:pPr>
              <w:tabs>
                <w:tab w:val="left" w:pos="288"/>
              </w:tabs>
              <w:jc w:val="center"/>
              <w:rPr>
                <w:b/>
                <w:bCs/>
                <w:sz w:val="20"/>
                <w:szCs w:val="20"/>
              </w:rPr>
            </w:pPr>
            <w:r w:rsidRPr="00E90D38">
              <w:rPr>
                <w:b/>
                <w:bCs/>
                <w:sz w:val="20"/>
                <w:szCs w:val="20"/>
              </w:rPr>
              <w:t>Rate/Unit Cost</w:t>
            </w:r>
          </w:p>
        </w:tc>
        <w:tc>
          <w:tcPr>
            <w:tcW w:w="990" w:type="dxa"/>
            <w:shd w:val="clear" w:color="000000" w:fill="auto"/>
            <w:vAlign w:val="center"/>
          </w:tcPr>
          <w:p w:rsidR="00F30F6F" w:rsidRPr="00E90D38" w:rsidRDefault="00F30F6F" w:rsidP="00FA1C2B">
            <w:pPr>
              <w:tabs>
                <w:tab w:val="left" w:pos="288"/>
              </w:tabs>
              <w:jc w:val="center"/>
              <w:rPr>
                <w:b/>
                <w:bCs/>
                <w:sz w:val="20"/>
                <w:szCs w:val="20"/>
              </w:rPr>
            </w:pPr>
            <w:r w:rsidRPr="00E90D38">
              <w:rPr>
                <w:b/>
                <w:bCs/>
                <w:sz w:val="20"/>
                <w:szCs w:val="20"/>
              </w:rPr>
              <w:t xml:space="preserve">% </w:t>
            </w:r>
          </w:p>
          <w:p w:rsidR="00F30F6F" w:rsidRPr="00E90D38" w:rsidRDefault="00F30F6F" w:rsidP="00FA1C2B">
            <w:pPr>
              <w:tabs>
                <w:tab w:val="left" w:pos="288"/>
              </w:tabs>
              <w:jc w:val="center"/>
              <w:rPr>
                <w:b/>
                <w:bCs/>
                <w:sz w:val="20"/>
                <w:szCs w:val="20"/>
              </w:rPr>
            </w:pPr>
            <w:r>
              <w:rPr>
                <w:b/>
                <w:bCs/>
                <w:sz w:val="20"/>
                <w:szCs w:val="20"/>
              </w:rPr>
              <w:t>Disc.</w:t>
            </w:r>
          </w:p>
        </w:tc>
        <w:tc>
          <w:tcPr>
            <w:tcW w:w="1260" w:type="dxa"/>
            <w:shd w:val="clear" w:color="000000" w:fill="auto"/>
            <w:vAlign w:val="center"/>
          </w:tcPr>
          <w:p w:rsidR="00F30F6F" w:rsidRPr="00E90D38" w:rsidRDefault="00F30F6F" w:rsidP="00FA1C2B">
            <w:pPr>
              <w:tabs>
                <w:tab w:val="left" w:pos="288"/>
              </w:tabs>
              <w:jc w:val="center"/>
              <w:rPr>
                <w:b/>
                <w:bCs/>
                <w:sz w:val="20"/>
                <w:szCs w:val="20"/>
              </w:rPr>
            </w:pPr>
            <w:r w:rsidRPr="00E90D38">
              <w:rPr>
                <w:b/>
                <w:bCs/>
                <w:sz w:val="20"/>
                <w:szCs w:val="20"/>
              </w:rPr>
              <w:t>Discounted Rate/Unit Cost</w:t>
            </w:r>
          </w:p>
        </w:tc>
        <w:tc>
          <w:tcPr>
            <w:tcW w:w="900" w:type="dxa"/>
            <w:shd w:val="clear" w:color="000000" w:fill="auto"/>
            <w:vAlign w:val="center"/>
          </w:tcPr>
          <w:p w:rsidR="00F30F6F" w:rsidRPr="00E90D38" w:rsidRDefault="00F30F6F" w:rsidP="00FA1C2B">
            <w:pPr>
              <w:tabs>
                <w:tab w:val="left" w:pos="288"/>
              </w:tabs>
              <w:jc w:val="center"/>
              <w:rPr>
                <w:b/>
                <w:bCs/>
                <w:sz w:val="20"/>
                <w:szCs w:val="20"/>
              </w:rPr>
            </w:pPr>
            <w:r w:rsidRPr="00E90D38">
              <w:rPr>
                <w:b/>
                <w:bCs/>
                <w:sz w:val="20"/>
                <w:szCs w:val="20"/>
              </w:rPr>
              <w:t>Hours/</w:t>
            </w:r>
            <w:r>
              <w:rPr>
                <w:b/>
                <w:bCs/>
                <w:sz w:val="20"/>
                <w:szCs w:val="20"/>
              </w:rPr>
              <w:br/>
            </w:r>
            <w:r w:rsidRPr="00E90D38">
              <w:rPr>
                <w:b/>
                <w:bCs/>
                <w:sz w:val="20"/>
                <w:szCs w:val="20"/>
              </w:rPr>
              <w:t>Qty</w:t>
            </w:r>
          </w:p>
        </w:tc>
        <w:tc>
          <w:tcPr>
            <w:tcW w:w="990" w:type="dxa"/>
            <w:shd w:val="clear" w:color="000000" w:fill="auto"/>
            <w:vAlign w:val="center"/>
          </w:tcPr>
          <w:p w:rsidR="00F30F6F" w:rsidRPr="00E90D38" w:rsidRDefault="00F30F6F" w:rsidP="00FA1C2B">
            <w:pPr>
              <w:tabs>
                <w:tab w:val="left" w:pos="288"/>
              </w:tabs>
              <w:jc w:val="center"/>
              <w:rPr>
                <w:b/>
                <w:bCs/>
                <w:sz w:val="20"/>
                <w:szCs w:val="20"/>
              </w:rPr>
            </w:pPr>
            <w:r>
              <w:rPr>
                <w:b/>
                <w:bCs/>
                <w:sz w:val="20"/>
                <w:szCs w:val="20"/>
              </w:rPr>
              <w:t xml:space="preserve">Monthly </w:t>
            </w:r>
            <w:r w:rsidRPr="00E90D38">
              <w:rPr>
                <w:b/>
                <w:bCs/>
                <w:sz w:val="20"/>
                <w:szCs w:val="20"/>
              </w:rPr>
              <w:t>Price</w:t>
            </w:r>
          </w:p>
        </w:tc>
        <w:tc>
          <w:tcPr>
            <w:tcW w:w="990" w:type="dxa"/>
            <w:shd w:val="clear" w:color="000000" w:fill="auto"/>
            <w:vAlign w:val="center"/>
          </w:tcPr>
          <w:p w:rsidR="00F30F6F" w:rsidRPr="00E90D38" w:rsidRDefault="00F30F6F" w:rsidP="00FA1C2B">
            <w:pPr>
              <w:tabs>
                <w:tab w:val="left" w:pos="288"/>
              </w:tabs>
              <w:jc w:val="center"/>
              <w:rPr>
                <w:b/>
                <w:bCs/>
                <w:sz w:val="20"/>
                <w:szCs w:val="20"/>
              </w:rPr>
            </w:pPr>
            <w:r>
              <w:rPr>
                <w:b/>
                <w:bCs/>
                <w:sz w:val="20"/>
                <w:szCs w:val="20"/>
              </w:rPr>
              <w:t>Extended    Price</w:t>
            </w:r>
          </w:p>
        </w:tc>
      </w:tr>
      <w:tr w:rsidR="00F30F6F" w:rsidRPr="00E90D38" w:rsidTr="00195597">
        <w:tc>
          <w:tcPr>
            <w:tcW w:w="9817" w:type="dxa"/>
            <w:gridSpan w:val="7"/>
            <w:shd w:val="clear" w:color="auto" w:fill="auto"/>
            <w:vAlign w:val="center"/>
          </w:tcPr>
          <w:p w:rsidR="00F30F6F" w:rsidRPr="00E90D38" w:rsidRDefault="00F30F6F" w:rsidP="00FA1C2B">
            <w:pPr>
              <w:tabs>
                <w:tab w:val="left" w:pos="288"/>
              </w:tabs>
              <w:rPr>
                <w:sz w:val="18"/>
                <w:szCs w:val="18"/>
              </w:rPr>
            </w:pPr>
            <w:r>
              <w:rPr>
                <w:rFonts w:cs="Arial"/>
                <w:b/>
                <w:sz w:val="18"/>
                <w:szCs w:val="18"/>
              </w:rPr>
              <w:t>Task Management</w:t>
            </w:r>
          </w:p>
        </w:tc>
      </w:tr>
      <w:tr w:rsidR="00F30F6F" w:rsidRPr="00E90D38" w:rsidTr="00195597">
        <w:tc>
          <w:tcPr>
            <w:tcW w:w="3607" w:type="dxa"/>
            <w:shd w:val="clear" w:color="auto" w:fill="auto"/>
            <w:vAlign w:val="center"/>
          </w:tcPr>
          <w:p w:rsidR="00F30F6F" w:rsidRPr="00E90D38" w:rsidRDefault="00F30F6F" w:rsidP="00FA1C2B">
            <w:pPr>
              <w:tabs>
                <w:tab w:val="left" w:pos="288"/>
              </w:tabs>
              <w:rPr>
                <w:rFonts w:cs="Arial"/>
                <w:b/>
                <w:bCs/>
                <w:sz w:val="18"/>
                <w:szCs w:val="18"/>
              </w:rPr>
            </w:pPr>
            <w:r w:rsidRPr="00E90D38">
              <w:rPr>
                <w:rFonts w:cs="Arial"/>
                <w:sz w:val="18"/>
                <w:szCs w:val="18"/>
              </w:rPr>
              <w:t>Labor Category 1</w:t>
            </w:r>
          </w:p>
        </w:tc>
        <w:tc>
          <w:tcPr>
            <w:tcW w:w="1080" w:type="dxa"/>
            <w:shd w:val="clear" w:color="auto" w:fill="auto"/>
            <w:vAlign w:val="center"/>
          </w:tcPr>
          <w:p w:rsidR="00F30F6F" w:rsidRPr="00E90D38" w:rsidRDefault="00F30F6F" w:rsidP="00FA1C2B">
            <w:pPr>
              <w:tabs>
                <w:tab w:val="left" w:pos="129"/>
              </w:tabs>
              <w:ind w:left="129"/>
              <w:jc w:val="center"/>
              <w:rPr>
                <w:sz w:val="18"/>
                <w:szCs w:val="18"/>
              </w:rPr>
            </w:pPr>
            <w:r w:rsidRPr="00E90D38">
              <w:rPr>
                <w:sz w:val="18"/>
                <w:szCs w:val="18"/>
              </w:rPr>
              <w:t>$</w:t>
            </w:r>
            <w:r>
              <w:rPr>
                <w:sz w:val="18"/>
                <w:szCs w:val="18"/>
              </w:rPr>
              <w:t>.00</w:t>
            </w:r>
          </w:p>
        </w:tc>
        <w:tc>
          <w:tcPr>
            <w:tcW w:w="990" w:type="dxa"/>
            <w:shd w:val="clear" w:color="auto" w:fill="auto"/>
            <w:vAlign w:val="center"/>
          </w:tcPr>
          <w:p w:rsidR="00F30F6F" w:rsidRPr="00E90D38" w:rsidRDefault="00F30F6F" w:rsidP="00FA1C2B">
            <w:pPr>
              <w:tabs>
                <w:tab w:val="left" w:pos="129"/>
              </w:tabs>
              <w:ind w:left="129"/>
              <w:jc w:val="center"/>
              <w:rPr>
                <w:sz w:val="18"/>
                <w:szCs w:val="18"/>
              </w:rPr>
            </w:pPr>
            <w:r>
              <w:rPr>
                <w:sz w:val="18"/>
                <w:szCs w:val="18"/>
              </w:rPr>
              <w:t>0%</w:t>
            </w:r>
          </w:p>
        </w:tc>
        <w:tc>
          <w:tcPr>
            <w:tcW w:w="1260" w:type="dxa"/>
            <w:shd w:val="clear" w:color="auto" w:fill="auto"/>
            <w:vAlign w:val="center"/>
          </w:tcPr>
          <w:p w:rsidR="00F30F6F" w:rsidRPr="00E90D38" w:rsidRDefault="00F30F6F" w:rsidP="00FA1C2B">
            <w:pPr>
              <w:tabs>
                <w:tab w:val="left" w:pos="129"/>
              </w:tabs>
              <w:ind w:left="129"/>
              <w:jc w:val="center"/>
              <w:rPr>
                <w:sz w:val="18"/>
                <w:szCs w:val="18"/>
              </w:rPr>
            </w:pPr>
            <w:r w:rsidRPr="00E90D38">
              <w:rPr>
                <w:sz w:val="18"/>
                <w:szCs w:val="18"/>
              </w:rPr>
              <w:t>$</w:t>
            </w:r>
            <w:r>
              <w:rPr>
                <w:sz w:val="18"/>
                <w:szCs w:val="18"/>
              </w:rPr>
              <w:t>.00</w:t>
            </w:r>
          </w:p>
        </w:tc>
        <w:tc>
          <w:tcPr>
            <w:tcW w:w="900" w:type="dxa"/>
            <w:shd w:val="clear" w:color="auto" w:fill="auto"/>
          </w:tcPr>
          <w:p w:rsidR="00F30F6F" w:rsidRDefault="00F30F6F" w:rsidP="00FA1C2B">
            <w:pPr>
              <w:jc w:val="center"/>
            </w:pPr>
            <w:r w:rsidRPr="00C93394">
              <w:rPr>
                <w:sz w:val="18"/>
                <w:szCs w:val="18"/>
              </w:rPr>
              <w:t>0</w:t>
            </w:r>
          </w:p>
        </w:tc>
        <w:tc>
          <w:tcPr>
            <w:tcW w:w="990" w:type="dxa"/>
            <w:shd w:val="pct50" w:color="auto" w:fill="auto"/>
            <w:vAlign w:val="center"/>
          </w:tcPr>
          <w:p w:rsidR="00F30F6F" w:rsidRPr="00E90D38" w:rsidRDefault="00F30F6F" w:rsidP="00FA1C2B">
            <w:pPr>
              <w:tabs>
                <w:tab w:val="left" w:pos="288"/>
              </w:tabs>
              <w:ind w:left="129"/>
              <w:jc w:val="center"/>
              <w:rPr>
                <w:sz w:val="18"/>
                <w:szCs w:val="18"/>
              </w:rPr>
            </w:pPr>
          </w:p>
        </w:tc>
        <w:tc>
          <w:tcPr>
            <w:tcW w:w="990" w:type="dxa"/>
          </w:tcPr>
          <w:p w:rsidR="00F30F6F" w:rsidRPr="00E90D38" w:rsidRDefault="00F30F6F" w:rsidP="00FA1C2B">
            <w:pPr>
              <w:tabs>
                <w:tab w:val="left" w:pos="288"/>
              </w:tabs>
              <w:jc w:val="center"/>
              <w:rPr>
                <w:sz w:val="18"/>
                <w:szCs w:val="18"/>
              </w:rPr>
            </w:pPr>
            <w:r>
              <w:rPr>
                <w:sz w:val="18"/>
                <w:szCs w:val="18"/>
              </w:rPr>
              <w:t>$.00</w:t>
            </w:r>
          </w:p>
        </w:tc>
      </w:tr>
      <w:tr w:rsidR="00F30F6F" w:rsidRPr="00E90D38" w:rsidTr="00195597">
        <w:tc>
          <w:tcPr>
            <w:tcW w:w="3607" w:type="dxa"/>
            <w:shd w:val="clear" w:color="auto" w:fill="auto"/>
            <w:vAlign w:val="center"/>
          </w:tcPr>
          <w:p w:rsidR="00F30F6F" w:rsidRPr="00E90D38" w:rsidRDefault="00F30F6F" w:rsidP="00FA1C2B">
            <w:pPr>
              <w:tabs>
                <w:tab w:val="left" w:pos="288"/>
              </w:tabs>
              <w:rPr>
                <w:rFonts w:cs="Arial"/>
                <w:sz w:val="18"/>
                <w:szCs w:val="18"/>
              </w:rPr>
            </w:pPr>
            <w:r w:rsidRPr="00E90D38">
              <w:rPr>
                <w:rFonts w:cs="Arial"/>
                <w:sz w:val="18"/>
                <w:szCs w:val="18"/>
              </w:rPr>
              <w:t>Labor Category 2</w:t>
            </w:r>
          </w:p>
        </w:tc>
        <w:tc>
          <w:tcPr>
            <w:tcW w:w="1080" w:type="dxa"/>
            <w:shd w:val="clear" w:color="auto" w:fill="auto"/>
            <w:vAlign w:val="center"/>
          </w:tcPr>
          <w:p w:rsidR="00F30F6F" w:rsidRPr="00E90D38" w:rsidRDefault="00F30F6F" w:rsidP="00FA1C2B">
            <w:pPr>
              <w:tabs>
                <w:tab w:val="left" w:pos="129"/>
              </w:tabs>
              <w:ind w:left="129"/>
              <w:jc w:val="center"/>
              <w:rPr>
                <w:sz w:val="18"/>
                <w:szCs w:val="18"/>
              </w:rPr>
            </w:pPr>
            <w:r w:rsidRPr="00E90D38">
              <w:rPr>
                <w:sz w:val="18"/>
                <w:szCs w:val="18"/>
              </w:rPr>
              <w:t>$</w:t>
            </w:r>
            <w:r>
              <w:rPr>
                <w:sz w:val="18"/>
                <w:szCs w:val="18"/>
              </w:rPr>
              <w:t>.00</w:t>
            </w:r>
          </w:p>
        </w:tc>
        <w:tc>
          <w:tcPr>
            <w:tcW w:w="990" w:type="dxa"/>
            <w:shd w:val="clear" w:color="auto" w:fill="auto"/>
            <w:vAlign w:val="center"/>
          </w:tcPr>
          <w:p w:rsidR="00F30F6F" w:rsidRPr="00E90D38" w:rsidRDefault="00F30F6F" w:rsidP="00FA1C2B">
            <w:pPr>
              <w:tabs>
                <w:tab w:val="left" w:pos="129"/>
              </w:tabs>
              <w:ind w:left="129"/>
              <w:jc w:val="center"/>
              <w:rPr>
                <w:sz w:val="18"/>
                <w:szCs w:val="18"/>
              </w:rPr>
            </w:pPr>
            <w:r>
              <w:rPr>
                <w:sz w:val="18"/>
                <w:szCs w:val="18"/>
              </w:rPr>
              <w:t>0%</w:t>
            </w:r>
          </w:p>
        </w:tc>
        <w:tc>
          <w:tcPr>
            <w:tcW w:w="1260" w:type="dxa"/>
            <w:shd w:val="clear" w:color="auto" w:fill="auto"/>
            <w:vAlign w:val="center"/>
          </w:tcPr>
          <w:p w:rsidR="00F30F6F" w:rsidRPr="00E90D38" w:rsidRDefault="00F30F6F" w:rsidP="00FA1C2B">
            <w:pPr>
              <w:tabs>
                <w:tab w:val="left" w:pos="129"/>
              </w:tabs>
              <w:ind w:left="129"/>
              <w:jc w:val="center"/>
              <w:rPr>
                <w:sz w:val="18"/>
                <w:szCs w:val="18"/>
              </w:rPr>
            </w:pPr>
            <w:r w:rsidRPr="00E90D38">
              <w:rPr>
                <w:sz w:val="18"/>
                <w:szCs w:val="18"/>
              </w:rPr>
              <w:t>$</w:t>
            </w:r>
            <w:r>
              <w:rPr>
                <w:sz w:val="18"/>
                <w:szCs w:val="18"/>
              </w:rPr>
              <w:t>.00</w:t>
            </w:r>
          </w:p>
        </w:tc>
        <w:tc>
          <w:tcPr>
            <w:tcW w:w="900" w:type="dxa"/>
            <w:shd w:val="clear" w:color="auto" w:fill="auto"/>
          </w:tcPr>
          <w:p w:rsidR="00F30F6F" w:rsidRDefault="00F30F6F" w:rsidP="00FA1C2B">
            <w:pPr>
              <w:jc w:val="center"/>
            </w:pPr>
            <w:r w:rsidRPr="00C93394">
              <w:rPr>
                <w:sz w:val="18"/>
                <w:szCs w:val="18"/>
              </w:rPr>
              <w:t>0</w:t>
            </w:r>
          </w:p>
        </w:tc>
        <w:tc>
          <w:tcPr>
            <w:tcW w:w="990" w:type="dxa"/>
            <w:shd w:val="pct50" w:color="auto" w:fill="auto"/>
            <w:vAlign w:val="center"/>
          </w:tcPr>
          <w:p w:rsidR="00F30F6F" w:rsidRPr="00E90D38" w:rsidRDefault="00F30F6F" w:rsidP="00FA1C2B">
            <w:pPr>
              <w:tabs>
                <w:tab w:val="left" w:pos="288"/>
              </w:tabs>
              <w:ind w:left="129"/>
              <w:jc w:val="center"/>
              <w:rPr>
                <w:sz w:val="18"/>
                <w:szCs w:val="18"/>
              </w:rPr>
            </w:pPr>
          </w:p>
        </w:tc>
        <w:tc>
          <w:tcPr>
            <w:tcW w:w="990" w:type="dxa"/>
          </w:tcPr>
          <w:p w:rsidR="00F30F6F" w:rsidRDefault="00F30F6F" w:rsidP="00FA1C2B">
            <w:pPr>
              <w:jc w:val="center"/>
            </w:pPr>
            <w:r w:rsidRPr="0052632D">
              <w:rPr>
                <w:sz w:val="18"/>
                <w:szCs w:val="18"/>
              </w:rPr>
              <w:t>$.00</w:t>
            </w:r>
          </w:p>
        </w:tc>
      </w:tr>
      <w:tr w:rsidR="00F30F6F" w:rsidRPr="00E90D38" w:rsidTr="00195597">
        <w:tc>
          <w:tcPr>
            <w:tcW w:w="3607" w:type="dxa"/>
            <w:shd w:val="clear" w:color="auto" w:fill="auto"/>
            <w:vAlign w:val="center"/>
          </w:tcPr>
          <w:p w:rsidR="00F30F6F" w:rsidRPr="00E90D38" w:rsidRDefault="00F30F6F" w:rsidP="00FA1C2B">
            <w:pPr>
              <w:tabs>
                <w:tab w:val="left" w:pos="288"/>
              </w:tabs>
              <w:rPr>
                <w:rFonts w:cs="Arial"/>
                <w:sz w:val="18"/>
                <w:szCs w:val="18"/>
              </w:rPr>
            </w:pPr>
            <w:r w:rsidRPr="00E90D38">
              <w:rPr>
                <w:rFonts w:cs="Arial"/>
                <w:sz w:val="18"/>
                <w:szCs w:val="18"/>
              </w:rPr>
              <w:t>Labor Category 3</w:t>
            </w:r>
          </w:p>
        </w:tc>
        <w:tc>
          <w:tcPr>
            <w:tcW w:w="1080" w:type="dxa"/>
            <w:shd w:val="clear" w:color="auto" w:fill="auto"/>
            <w:vAlign w:val="center"/>
          </w:tcPr>
          <w:p w:rsidR="00F30F6F" w:rsidRPr="00E90D38" w:rsidRDefault="00F30F6F" w:rsidP="00FA1C2B">
            <w:pPr>
              <w:tabs>
                <w:tab w:val="left" w:pos="129"/>
              </w:tabs>
              <w:ind w:left="129"/>
              <w:jc w:val="center"/>
              <w:rPr>
                <w:sz w:val="18"/>
                <w:szCs w:val="18"/>
              </w:rPr>
            </w:pPr>
            <w:r w:rsidRPr="00E90D38">
              <w:rPr>
                <w:sz w:val="18"/>
                <w:szCs w:val="18"/>
              </w:rPr>
              <w:t>$</w:t>
            </w:r>
            <w:r>
              <w:rPr>
                <w:sz w:val="18"/>
                <w:szCs w:val="18"/>
              </w:rPr>
              <w:t>.00</w:t>
            </w:r>
          </w:p>
        </w:tc>
        <w:tc>
          <w:tcPr>
            <w:tcW w:w="990" w:type="dxa"/>
            <w:shd w:val="clear" w:color="auto" w:fill="auto"/>
            <w:vAlign w:val="center"/>
          </w:tcPr>
          <w:p w:rsidR="00F30F6F" w:rsidRPr="00E90D38" w:rsidRDefault="00F30F6F" w:rsidP="00FA1C2B">
            <w:pPr>
              <w:tabs>
                <w:tab w:val="left" w:pos="129"/>
              </w:tabs>
              <w:ind w:left="129"/>
              <w:jc w:val="center"/>
              <w:rPr>
                <w:sz w:val="18"/>
                <w:szCs w:val="18"/>
              </w:rPr>
            </w:pPr>
            <w:r>
              <w:rPr>
                <w:sz w:val="18"/>
                <w:szCs w:val="18"/>
              </w:rPr>
              <w:t>0%</w:t>
            </w:r>
          </w:p>
        </w:tc>
        <w:tc>
          <w:tcPr>
            <w:tcW w:w="1260" w:type="dxa"/>
            <w:shd w:val="clear" w:color="auto" w:fill="auto"/>
            <w:vAlign w:val="center"/>
          </w:tcPr>
          <w:p w:rsidR="00F30F6F" w:rsidRPr="00E90D38" w:rsidRDefault="00F30F6F" w:rsidP="00FA1C2B">
            <w:pPr>
              <w:tabs>
                <w:tab w:val="left" w:pos="129"/>
              </w:tabs>
              <w:ind w:left="129"/>
              <w:jc w:val="center"/>
              <w:rPr>
                <w:sz w:val="18"/>
                <w:szCs w:val="18"/>
              </w:rPr>
            </w:pPr>
            <w:r w:rsidRPr="00E90D38">
              <w:rPr>
                <w:sz w:val="18"/>
                <w:szCs w:val="18"/>
              </w:rPr>
              <w:t>$</w:t>
            </w:r>
            <w:r>
              <w:rPr>
                <w:sz w:val="18"/>
                <w:szCs w:val="18"/>
              </w:rPr>
              <w:t>.00</w:t>
            </w:r>
          </w:p>
        </w:tc>
        <w:tc>
          <w:tcPr>
            <w:tcW w:w="900" w:type="dxa"/>
            <w:shd w:val="clear" w:color="auto" w:fill="auto"/>
          </w:tcPr>
          <w:p w:rsidR="00F30F6F" w:rsidRDefault="00F30F6F" w:rsidP="00FA1C2B">
            <w:pPr>
              <w:jc w:val="center"/>
            </w:pPr>
            <w:r w:rsidRPr="00C93394">
              <w:rPr>
                <w:sz w:val="18"/>
                <w:szCs w:val="18"/>
              </w:rPr>
              <w:t>0</w:t>
            </w:r>
          </w:p>
        </w:tc>
        <w:tc>
          <w:tcPr>
            <w:tcW w:w="990" w:type="dxa"/>
            <w:shd w:val="pct50" w:color="auto" w:fill="auto"/>
            <w:vAlign w:val="center"/>
          </w:tcPr>
          <w:p w:rsidR="00F30F6F" w:rsidRPr="00E90D38" w:rsidRDefault="00F30F6F" w:rsidP="00FA1C2B">
            <w:pPr>
              <w:tabs>
                <w:tab w:val="left" w:pos="288"/>
              </w:tabs>
              <w:ind w:left="129"/>
              <w:jc w:val="center"/>
              <w:rPr>
                <w:sz w:val="18"/>
                <w:szCs w:val="18"/>
              </w:rPr>
            </w:pPr>
          </w:p>
        </w:tc>
        <w:tc>
          <w:tcPr>
            <w:tcW w:w="990" w:type="dxa"/>
          </w:tcPr>
          <w:p w:rsidR="00F30F6F" w:rsidRDefault="00F30F6F" w:rsidP="00FA1C2B">
            <w:pPr>
              <w:jc w:val="center"/>
            </w:pPr>
            <w:r w:rsidRPr="0052632D">
              <w:rPr>
                <w:sz w:val="18"/>
                <w:szCs w:val="18"/>
              </w:rPr>
              <w:t>$.00</w:t>
            </w:r>
          </w:p>
        </w:tc>
      </w:tr>
      <w:tr w:rsidR="00F30F6F" w:rsidRPr="00E90D38" w:rsidTr="00195597">
        <w:tc>
          <w:tcPr>
            <w:tcW w:w="3607" w:type="dxa"/>
            <w:shd w:val="clear" w:color="auto" w:fill="auto"/>
            <w:vAlign w:val="center"/>
          </w:tcPr>
          <w:p w:rsidR="00F30F6F" w:rsidRPr="00E90D38" w:rsidRDefault="00F30F6F" w:rsidP="00FA1C2B">
            <w:pPr>
              <w:tabs>
                <w:tab w:val="left" w:pos="288"/>
              </w:tabs>
              <w:rPr>
                <w:sz w:val="18"/>
                <w:szCs w:val="18"/>
                <w:u w:val="single"/>
              </w:rPr>
            </w:pPr>
            <w:r w:rsidRPr="00E90D38">
              <w:rPr>
                <w:sz w:val="18"/>
                <w:szCs w:val="18"/>
              </w:rPr>
              <w:t>Etc, Etc…</w:t>
            </w:r>
          </w:p>
        </w:tc>
        <w:tc>
          <w:tcPr>
            <w:tcW w:w="1080" w:type="dxa"/>
            <w:shd w:val="clear" w:color="auto" w:fill="auto"/>
            <w:vAlign w:val="center"/>
          </w:tcPr>
          <w:p w:rsidR="00F30F6F" w:rsidRPr="00E90D38" w:rsidRDefault="00F30F6F" w:rsidP="00FA1C2B">
            <w:pPr>
              <w:tabs>
                <w:tab w:val="left" w:pos="129"/>
              </w:tabs>
              <w:ind w:left="129"/>
              <w:jc w:val="center"/>
              <w:rPr>
                <w:sz w:val="18"/>
                <w:szCs w:val="18"/>
              </w:rPr>
            </w:pPr>
            <w:r w:rsidRPr="00E90D38">
              <w:rPr>
                <w:sz w:val="18"/>
                <w:szCs w:val="18"/>
              </w:rPr>
              <w:t>$</w:t>
            </w:r>
            <w:r>
              <w:rPr>
                <w:sz w:val="18"/>
                <w:szCs w:val="18"/>
              </w:rPr>
              <w:t>.00</w:t>
            </w:r>
          </w:p>
        </w:tc>
        <w:tc>
          <w:tcPr>
            <w:tcW w:w="990" w:type="dxa"/>
            <w:shd w:val="clear" w:color="auto" w:fill="auto"/>
            <w:vAlign w:val="center"/>
          </w:tcPr>
          <w:p w:rsidR="00F30F6F" w:rsidRPr="00E90D38" w:rsidRDefault="00F30F6F" w:rsidP="00FA1C2B">
            <w:pPr>
              <w:tabs>
                <w:tab w:val="left" w:pos="129"/>
              </w:tabs>
              <w:ind w:left="129"/>
              <w:jc w:val="center"/>
              <w:rPr>
                <w:sz w:val="18"/>
                <w:szCs w:val="18"/>
              </w:rPr>
            </w:pPr>
            <w:r>
              <w:rPr>
                <w:sz w:val="18"/>
                <w:szCs w:val="18"/>
              </w:rPr>
              <w:t>0%</w:t>
            </w:r>
          </w:p>
        </w:tc>
        <w:tc>
          <w:tcPr>
            <w:tcW w:w="1260" w:type="dxa"/>
            <w:shd w:val="clear" w:color="auto" w:fill="auto"/>
            <w:vAlign w:val="center"/>
          </w:tcPr>
          <w:p w:rsidR="00F30F6F" w:rsidRPr="00E90D38" w:rsidRDefault="00F30F6F" w:rsidP="00FA1C2B">
            <w:pPr>
              <w:tabs>
                <w:tab w:val="left" w:pos="129"/>
              </w:tabs>
              <w:ind w:left="129"/>
              <w:jc w:val="center"/>
              <w:rPr>
                <w:sz w:val="18"/>
                <w:szCs w:val="18"/>
              </w:rPr>
            </w:pPr>
            <w:r w:rsidRPr="00E90D38">
              <w:rPr>
                <w:sz w:val="18"/>
                <w:szCs w:val="18"/>
              </w:rPr>
              <w:t>$</w:t>
            </w:r>
            <w:r>
              <w:rPr>
                <w:sz w:val="18"/>
                <w:szCs w:val="18"/>
              </w:rPr>
              <w:t>.00</w:t>
            </w:r>
          </w:p>
        </w:tc>
        <w:tc>
          <w:tcPr>
            <w:tcW w:w="900" w:type="dxa"/>
            <w:shd w:val="clear" w:color="auto" w:fill="auto"/>
          </w:tcPr>
          <w:p w:rsidR="00F30F6F" w:rsidRDefault="00F30F6F" w:rsidP="00FA1C2B">
            <w:pPr>
              <w:jc w:val="center"/>
            </w:pPr>
            <w:r w:rsidRPr="00C93394">
              <w:rPr>
                <w:sz w:val="18"/>
                <w:szCs w:val="18"/>
              </w:rPr>
              <w:t>0</w:t>
            </w:r>
          </w:p>
        </w:tc>
        <w:tc>
          <w:tcPr>
            <w:tcW w:w="990" w:type="dxa"/>
            <w:shd w:val="pct50" w:color="auto" w:fill="auto"/>
            <w:vAlign w:val="center"/>
          </w:tcPr>
          <w:p w:rsidR="00F30F6F" w:rsidRPr="00E90D38" w:rsidRDefault="00F30F6F" w:rsidP="00FA1C2B">
            <w:pPr>
              <w:tabs>
                <w:tab w:val="left" w:pos="288"/>
              </w:tabs>
              <w:ind w:left="129"/>
              <w:jc w:val="center"/>
              <w:rPr>
                <w:sz w:val="18"/>
                <w:szCs w:val="18"/>
              </w:rPr>
            </w:pPr>
          </w:p>
        </w:tc>
        <w:tc>
          <w:tcPr>
            <w:tcW w:w="990" w:type="dxa"/>
          </w:tcPr>
          <w:p w:rsidR="00F30F6F" w:rsidRDefault="00F30F6F" w:rsidP="00FA1C2B">
            <w:pPr>
              <w:jc w:val="center"/>
            </w:pPr>
            <w:r w:rsidRPr="0052632D">
              <w:rPr>
                <w:sz w:val="18"/>
                <w:szCs w:val="18"/>
              </w:rPr>
              <w:t>$.00</w:t>
            </w:r>
          </w:p>
        </w:tc>
      </w:tr>
      <w:tr w:rsidR="00F30F6F" w:rsidRPr="00E90D38" w:rsidTr="00195597">
        <w:tc>
          <w:tcPr>
            <w:tcW w:w="3607" w:type="dxa"/>
            <w:shd w:val="clear" w:color="auto" w:fill="auto"/>
            <w:vAlign w:val="center"/>
          </w:tcPr>
          <w:p w:rsidR="00F30F6F" w:rsidRPr="00E90D38" w:rsidRDefault="00F30F6F" w:rsidP="00FA1C2B">
            <w:pPr>
              <w:tabs>
                <w:tab w:val="left" w:pos="288"/>
              </w:tabs>
              <w:rPr>
                <w:sz w:val="18"/>
                <w:szCs w:val="18"/>
              </w:rPr>
            </w:pPr>
            <w:r w:rsidRPr="00E90D38">
              <w:rPr>
                <w:sz w:val="18"/>
                <w:szCs w:val="18"/>
              </w:rPr>
              <w:t>Etc.</w:t>
            </w:r>
          </w:p>
        </w:tc>
        <w:tc>
          <w:tcPr>
            <w:tcW w:w="1080" w:type="dxa"/>
            <w:tcBorders>
              <w:bottom w:val="single" w:sz="4" w:space="0" w:color="000000"/>
            </w:tcBorders>
            <w:shd w:val="clear" w:color="auto" w:fill="auto"/>
            <w:vAlign w:val="center"/>
          </w:tcPr>
          <w:p w:rsidR="00F30F6F" w:rsidRPr="00E90D38" w:rsidRDefault="00F30F6F" w:rsidP="00FA1C2B">
            <w:pPr>
              <w:tabs>
                <w:tab w:val="left" w:pos="129"/>
              </w:tabs>
              <w:ind w:left="129"/>
              <w:jc w:val="center"/>
              <w:rPr>
                <w:sz w:val="18"/>
                <w:szCs w:val="18"/>
              </w:rPr>
            </w:pPr>
            <w:r w:rsidRPr="00E90D38">
              <w:rPr>
                <w:sz w:val="18"/>
                <w:szCs w:val="18"/>
              </w:rPr>
              <w:t>$</w:t>
            </w:r>
            <w:r>
              <w:rPr>
                <w:sz w:val="18"/>
                <w:szCs w:val="18"/>
              </w:rPr>
              <w:t>.00</w:t>
            </w:r>
          </w:p>
        </w:tc>
        <w:tc>
          <w:tcPr>
            <w:tcW w:w="990" w:type="dxa"/>
            <w:tcBorders>
              <w:bottom w:val="single" w:sz="4" w:space="0" w:color="000000"/>
            </w:tcBorders>
            <w:shd w:val="clear" w:color="auto" w:fill="auto"/>
            <w:vAlign w:val="center"/>
          </w:tcPr>
          <w:p w:rsidR="00F30F6F" w:rsidRPr="00E90D38" w:rsidRDefault="00F30F6F" w:rsidP="00FA1C2B">
            <w:pPr>
              <w:tabs>
                <w:tab w:val="left" w:pos="129"/>
              </w:tabs>
              <w:ind w:left="129"/>
              <w:jc w:val="center"/>
              <w:rPr>
                <w:sz w:val="18"/>
                <w:szCs w:val="18"/>
              </w:rPr>
            </w:pPr>
            <w:r>
              <w:rPr>
                <w:sz w:val="18"/>
                <w:szCs w:val="18"/>
              </w:rPr>
              <w:t>0%</w:t>
            </w:r>
          </w:p>
        </w:tc>
        <w:tc>
          <w:tcPr>
            <w:tcW w:w="1260" w:type="dxa"/>
            <w:tcBorders>
              <w:bottom w:val="single" w:sz="4" w:space="0" w:color="000000"/>
            </w:tcBorders>
            <w:shd w:val="clear" w:color="auto" w:fill="auto"/>
            <w:vAlign w:val="center"/>
          </w:tcPr>
          <w:p w:rsidR="00F30F6F" w:rsidRPr="00E90D38" w:rsidRDefault="00F30F6F" w:rsidP="00FA1C2B">
            <w:pPr>
              <w:tabs>
                <w:tab w:val="left" w:pos="129"/>
              </w:tabs>
              <w:ind w:left="129"/>
              <w:jc w:val="center"/>
              <w:rPr>
                <w:sz w:val="18"/>
                <w:szCs w:val="18"/>
              </w:rPr>
            </w:pPr>
            <w:r w:rsidRPr="00E90D38">
              <w:rPr>
                <w:sz w:val="18"/>
                <w:szCs w:val="18"/>
              </w:rPr>
              <w:t>$</w:t>
            </w:r>
            <w:r>
              <w:rPr>
                <w:sz w:val="18"/>
                <w:szCs w:val="18"/>
              </w:rPr>
              <w:t>.00</w:t>
            </w:r>
          </w:p>
        </w:tc>
        <w:tc>
          <w:tcPr>
            <w:tcW w:w="900" w:type="dxa"/>
            <w:shd w:val="clear" w:color="auto" w:fill="auto"/>
          </w:tcPr>
          <w:p w:rsidR="00F30F6F" w:rsidRDefault="00F30F6F" w:rsidP="00FA1C2B">
            <w:pPr>
              <w:jc w:val="center"/>
            </w:pPr>
            <w:r w:rsidRPr="00C93394">
              <w:rPr>
                <w:sz w:val="18"/>
                <w:szCs w:val="18"/>
              </w:rPr>
              <w:t>0</w:t>
            </w:r>
          </w:p>
        </w:tc>
        <w:tc>
          <w:tcPr>
            <w:tcW w:w="990" w:type="dxa"/>
            <w:shd w:val="pct50" w:color="auto" w:fill="auto"/>
            <w:vAlign w:val="center"/>
          </w:tcPr>
          <w:p w:rsidR="00F30F6F" w:rsidRPr="00E90D38" w:rsidRDefault="00F30F6F" w:rsidP="00FA1C2B">
            <w:pPr>
              <w:tabs>
                <w:tab w:val="left" w:pos="288"/>
              </w:tabs>
              <w:ind w:left="129"/>
              <w:jc w:val="center"/>
              <w:rPr>
                <w:sz w:val="18"/>
                <w:szCs w:val="18"/>
              </w:rPr>
            </w:pPr>
          </w:p>
        </w:tc>
        <w:tc>
          <w:tcPr>
            <w:tcW w:w="990" w:type="dxa"/>
          </w:tcPr>
          <w:p w:rsidR="00F30F6F" w:rsidRDefault="00F30F6F" w:rsidP="00FA1C2B">
            <w:pPr>
              <w:jc w:val="center"/>
            </w:pPr>
            <w:r w:rsidRPr="0052632D">
              <w:rPr>
                <w:sz w:val="18"/>
                <w:szCs w:val="18"/>
              </w:rPr>
              <w:t>$.00</w:t>
            </w:r>
          </w:p>
        </w:tc>
      </w:tr>
      <w:tr w:rsidR="00F30F6F" w:rsidRPr="00E90D38" w:rsidTr="00195597">
        <w:tc>
          <w:tcPr>
            <w:tcW w:w="3607" w:type="dxa"/>
            <w:shd w:val="clear" w:color="auto" w:fill="auto"/>
            <w:vAlign w:val="center"/>
          </w:tcPr>
          <w:p w:rsidR="00F30F6F" w:rsidRPr="00E90D38" w:rsidRDefault="00F30F6F" w:rsidP="00FA1C2B">
            <w:pPr>
              <w:tabs>
                <w:tab w:val="left" w:pos="288"/>
              </w:tabs>
              <w:jc w:val="center"/>
              <w:rPr>
                <w:b/>
                <w:sz w:val="18"/>
                <w:szCs w:val="18"/>
              </w:rPr>
            </w:pPr>
            <w:r>
              <w:rPr>
                <w:b/>
                <w:sz w:val="18"/>
                <w:szCs w:val="18"/>
              </w:rPr>
              <w:t>Subtotal – Task Management</w:t>
            </w:r>
          </w:p>
        </w:tc>
        <w:tc>
          <w:tcPr>
            <w:tcW w:w="1080" w:type="dxa"/>
            <w:shd w:val="pct50" w:color="auto" w:fill="auto"/>
            <w:vAlign w:val="center"/>
          </w:tcPr>
          <w:p w:rsidR="00F30F6F" w:rsidRPr="00E90D38" w:rsidRDefault="00F30F6F" w:rsidP="00FA1C2B">
            <w:pPr>
              <w:tabs>
                <w:tab w:val="left" w:pos="288"/>
              </w:tabs>
              <w:jc w:val="center"/>
              <w:rPr>
                <w:sz w:val="18"/>
                <w:szCs w:val="18"/>
              </w:rPr>
            </w:pPr>
          </w:p>
        </w:tc>
        <w:tc>
          <w:tcPr>
            <w:tcW w:w="990" w:type="dxa"/>
            <w:shd w:val="pct50" w:color="auto" w:fill="auto"/>
            <w:vAlign w:val="center"/>
          </w:tcPr>
          <w:p w:rsidR="00F30F6F" w:rsidRPr="00E90D38" w:rsidRDefault="00F30F6F" w:rsidP="00FA1C2B">
            <w:pPr>
              <w:tabs>
                <w:tab w:val="left" w:pos="129"/>
              </w:tabs>
              <w:ind w:left="129"/>
              <w:jc w:val="center"/>
              <w:rPr>
                <w:sz w:val="18"/>
                <w:szCs w:val="18"/>
              </w:rPr>
            </w:pPr>
          </w:p>
        </w:tc>
        <w:tc>
          <w:tcPr>
            <w:tcW w:w="1260" w:type="dxa"/>
            <w:shd w:val="pct50" w:color="auto" w:fill="auto"/>
            <w:vAlign w:val="center"/>
          </w:tcPr>
          <w:p w:rsidR="00F30F6F" w:rsidRPr="00E90D38" w:rsidRDefault="00F30F6F" w:rsidP="00FA1C2B">
            <w:pPr>
              <w:tabs>
                <w:tab w:val="left" w:pos="288"/>
              </w:tabs>
              <w:jc w:val="center"/>
              <w:rPr>
                <w:sz w:val="18"/>
                <w:szCs w:val="18"/>
              </w:rPr>
            </w:pPr>
          </w:p>
        </w:tc>
        <w:tc>
          <w:tcPr>
            <w:tcW w:w="900" w:type="dxa"/>
            <w:shd w:val="clear" w:color="auto" w:fill="auto"/>
            <w:vAlign w:val="center"/>
          </w:tcPr>
          <w:p w:rsidR="00F30F6F" w:rsidRPr="00E90D38" w:rsidRDefault="00F30F6F" w:rsidP="00FA1C2B">
            <w:pPr>
              <w:tabs>
                <w:tab w:val="left" w:pos="288"/>
              </w:tabs>
              <w:jc w:val="center"/>
              <w:rPr>
                <w:sz w:val="18"/>
                <w:szCs w:val="18"/>
              </w:rPr>
            </w:pPr>
            <w:r>
              <w:rPr>
                <w:sz w:val="18"/>
                <w:szCs w:val="18"/>
              </w:rPr>
              <w:t>0</w:t>
            </w:r>
          </w:p>
        </w:tc>
        <w:tc>
          <w:tcPr>
            <w:tcW w:w="990" w:type="dxa"/>
            <w:shd w:val="pct50" w:color="auto" w:fill="auto"/>
            <w:vAlign w:val="center"/>
          </w:tcPr>
          <w:p w:rsidR="00F30F6F" w:rsidRPr="00E90D38" w:rsidRDefault="00F30F6F" w:rsidP="00FA1C2B">
            <w:pPr>
              <w:tabs>
                <w:tab w:val="left" w:pos="288"/>
              </w:tabs>
              <w:jc w:val="center"/>
              <w:rPr>
                <w:sz w:val="18"/>
                <w:szCs w:val="18"/>
              </w:rPr>
            </w:pPr>
          </w:p>
        </w:tc>
        <w:tc>
          <w:tcPr>
            <w:tcW w:w="990" w:type="dxa"/>
          </w:tcPr>
          <w:p w:rsidR="00F30F6F" w:rsidRDefault="00F30F6F" w:rsidP="00FA1C2B">
            <w:pPr>
              <w:jc w:val="center"/>
            </w:pPr>
            <w:r w:rsidRPr="0052632D">
              <w:rPr>
                <w:sz w:val="18"/>
                <w:szCs w:val="18"/>
              </w:rPr>
              <w:t>$.00</w:t>
            </w:r>
          </w:p>
        </w:tc>
      </w:tr>
      <w:tr w:rsidR="00F30F6F" w:rsidRPr="00E90D38" w:rsidTr="00195597">
        <w:tc>
          <w:tcPr>
            <w:tcW w:w="3607" w:type="dxa"/>
            <w:shd w:val="clear" w:color="auto" w:fill="auto"/>
            <w:vAlign w:val="center"/>
          </w:tcPr>
          <w:p w:rsidR="00F30F6F" w:rsidRPr="00E90D38" w:rsidRDefault="00F30F6F" w:rsidP="00FA1C2B">
            <w:pPr>
              <w:tabs>
                <w:tab w:val="left" w:pos="288"/>
              </w:tabs>
              <w:jc w:val="center"/>
              <w:rPr>
                <w:b/>
                <w:sz w:val="18"/>
                <w:szCs w:val="18"/>
              </w:rPr>
            </w:pPr>
          </w:p>
        </w:tc>
        <w:tc>
          <w:tcPr>
            <w:tcW w:w="1080" w:type="dxa"/>
            <w:shd w:val="clear" w:color="auto" w:fill="auto"/>
            <w:vAlign w:val="center"/>
          </w:tcPr>
          <w:p w:rsidR="00F30F6F" w:rsidRPr="00E90D38" w:rsidRDefault="00F30F6F" w:rsidP="00FA1C2B">
            <w:pPr>
              <w:tabs>
                <w:tab w:val="left" w:pos="288"/>
              </w:tabs>
              <w:jc w:val="center"/>
              <w:rPr>
                <w:sz w:val="18"/>
                <w:szCs w:val="18"/>
              </w:rPr>
            </w:pPr>
          </w:p>
        </w:tc>
        <w:tc>
          <w:tcPr>
            <w:tcW w:w="990" w:type="dxa"/>
            <w:shd w:val="clear" w:color="auto" w:fill="auto"/>
            <w:vAlign w:val="center"/>
          </w:tcPr>
          <w:p w:rsidR="00F30F6F" w:rsidRPr="00E90D38" w:rsidRDefault="00F30F6F" w:rsidP="00FA1C2B">
            <w:pPr>
              <w:tabs>
                <w:tab w:val="left" w:pos="288"/>
              </w:tabs>
              <w:jc w:val="center"/>
              <w:rPr>
                <w:sz w:val="18"/>
                <w:szCs w:val="18"/>
              </w:rPr>
            </w:pPr>
          </w:p>
        </w:tc>
        <w:tc>
          <w:tcPr>
            <w:tcW w:w="1260" w:type="dxa"/>
            <w:shd w:val="clear" w:color="auto" w:fill="auto"/>
            <w:vAlign w:val="center"/>
          </w:tcPr>
          <w:p w:rsidR="00F30F6F" w:rsidRPr="00E90D38" w:rsidRDefault="00F30F6F" w:rsidP="00FA1C2B">
            <w:pPr>
              <w:tabs>
                <w:tab w:val="left" w:pos="288"/>
              </w:tabs>
              <w:jc w:val="center"/>
              <w:rPr>
                <w:sz w:val="18"/>
                <w:szCs w:val="18"/>
              </w:rPr>
            </w:pPr>
          </w:p>
        </w:tc>
        <w:tc>
          <w:tcPr>
            <w:tcW w:w="900" w:type="dxa"/>
            <w:shd w:val="clear" w:color="auto" w:fill="auto"/>
            <w:vAlign w:val="center"/>
          </w:tcPr>
          <w:p w:rsidR="00F30F6F" w:rsidRPr="00E90D38" w:rsidRDefault="00F30F6F" w:rsidP="00FA1C2B">
            <w:pPr>
              <w:tabs>
                <w:tab w:val="left" w:pos="288"/>
              </w:tabs>
              <w:jc w:val="center"/>
              <w:rPr>
                <w:sz w:val="18"/>
                <w:szCs w:val="18"/>
              </w:rPr>
            </w:pPr>
          </w:p>
        </w:tc>
        <w:tc>
          <w:tcPr>
            <w:tcW w:w="990" w:type="dxa"/>
            <w:shd w:val="clear" w:color="auto" w:fill="auto"/>
            <w:vAlign w:val="center"/>
          </w:tcPr>
          <w:p w:rsidR="00F30F6F" w:rsidRPr="00E90D38" w:rsidRDefault="00F30F6F" w:rsidP="00FA1C2B">
            <w:pPr>
              <w:tabs>
                <w:tab w:val="left" w:pos="288"/>
              </w:tabs>
              <w:jc w:val="center"/>
              <w:rPr>
                <w:sz w:val="18"/>
                <w:szCs w:val="18"/>
              </w:rPr>
            </w:pPr>
          </w:p>
        </w:tc>
        <w:tc>
          <w:tcPr>
            <w:tcW w:w="990" w:type="dxa"/>
          </w:tcPr>
          <w:p w:rsidR="00F30F6F" w:rsidRPr="00E90D38" w:rsidRDefault="00F30F6F" w:rsidP="00FA1C2B">
            <w:pPr>
              <w:tabs>
                <w:tab w:val="left" w:pos="288"/>
              </w:tabs>
              <w:jc w:val="center"/>
              <w:rPr>
                <w:sz w:val="18"/>
                <w:szCs w:val="18"/>
              </w:rPr>
            </w:pPr>
          </w:p>
        </w:tc>
      </w:tr>
      <w:tr w:rsidR="00F30F6F" w:rsidRPr="00E90D38" w:rsidTr="00195597">
        <w:tc>
          <w:tcPr>
            <w:tcW w:w="9817" w:type="dxa"/>
            <w:gridSpan w:val="7"/>
            <w:shd w:val="clear" w:color="auto" w:fill="auto"/>
            <w:vAlign w:val="center"/>
          </w:tcPr>
          <w:p w:rsidR="00F30F6F" w:rsidRPr="00E90D38" w:rsidRDefault="00F30F6F" w:rsidP="00FA1C2B">
            <w:pPr>
              <w:tabs>
                <w:tab w:val="left" w:pos="288"/>
              </w:tabs>
              <w:rPr>
                <w:sz w:val="18"/>
                <w:szCs w:val="18"/>
              </w:rPr>
            </w:pPr>
            <w:r>
              <w:rPr>
                <w:b/>
                <w:sz w:val="18"/>
                <w:szCs w:val="18"/>
              </w:rPr>
              <w:t>Market Research</w:t>
            </w:r>
          </w:p>
        </w:tc>
      </w:tr>
      <w:tr w:rsidR="00F30F6F" w:rsidRPr="00E90D38" w:rsidTr="00195597">
        <w:tc>
          <w:tcPr>
            <w:tcW w:w="3607" w:type="dxa"/>
            <w:shd w:val="clear" w:color="auto" w:fill="auto"/>
            <w:vAlign w:val="center"/>
          </w:tcPr>
          <w:p w:rsidR="00F30F6F" w:rsidRPr="00E90D38" w:rsidRDefault="00F30F6F" w:rsidP="00FA1C2B">
            <w:pPr>
              <w:tabs>
                <w:tab w:val="left" w:pos="288"/>
              </w:tabs>
              <w:rPr>
                <w:rFonts w:cs="Arial"/>
                <w:b/>
                <w:bCs/>
                <w:sz w:val="18"/>
                <w:szCs w:val="18"/>
              </w:rPr>
            </w:pPr>
            <w:r w:rsidRPr="00E90D38">
              <w:rPr>
                <w:rFonts w:cs="Arial"/>
                <w:sz w:val="18"/>
                <w:szCs w:val="18"/>
              </w:rPr>
              <w:t>Labor Category 1</w:t>
            </w:r>
          </w:p>
        </w:tc>
        <w:tc>
          <w:tcPr>
            <w:tcW w:w="1080" w:type="dxa"/>
            <w:shd w:val="clear" w:color="auto" w:fill="auto"/>
            <w:vAlign w:val="center"/>
          </w:tcPr>
          <w:p w:rsidR="00F30F6F" w:rsidRPr="00E90D38" w:rsidRDefault="00F30F6F" w:rsidP="00FA1C2B">
            <w:pPr>
              <w:tabs>
                <w:tab w:val="left" w:pos="129"/>
              </w:tabs>
              <w:ind w:left="129"/>
              <w:jc w:val="center"/>
              <w:rPr>
                <w:sz w:val="18"/>
                <w:szCs w:val="18"/>
              </w:rPr>
            </w:pPr>
            <w:r w:rsidRPr="00E90D38">
              <w:rPr>
                <w:sz w:val="18"/>
                <w:szCs w:val="18"/>
              </w:rPr>
              <w:t>$</w:t>
            </w:r>
            <w:r>
              <w:rPr>
                <w:sz w:val="18"/>
                <w:szCs w:val="18"/>
              </w:rPr>
              <w:t>.00</w:t>
            </w:r>
          </w:p>
        </w:tc>
        <w:tc>
          <w:tcPr>
            <w:tcW w:w="990" w:type="dxa"/>
            <w:shd w:val="clear" w:color="auto" w:fill="auto"/>
            <w:vAlign w:val="center"/>
          </w:tcPr>
          <w:p w:rsidR="00F30F6F" w:rsidRPr="00E90D38" w:rsidRDefault="00F30F6F" w:rsidP="00FA1C2B">
            <w:pPr>
              <w:tabs>
                <w:tab w:val="left" w:pos="129"/>
              </w:tabs>
              <w:ind w:left="129"/>
              <w:jc w:val="center"/>
              <w:rPr>
                <w:sz w:val="18"/>
                <w:szCs w:val="18"/>
              </w:rPr>
            </w:pPr>
            <w:r>
              <w:rPr>
                <w:sz w:val="18"/>
                <w:szCs w:val="18"/>
              </w:rPr>
              <w:t>0%</w:t>
            </w:r>
          </w:p>
        </w:tc>
        <w:tc>
          <w:tcPr>
            <w:tcW w:w="1260" w:type="dxa"/>
            <w:shd w:val="clear" w:color="auto" w:fill="auto"/>
            <w:vAlign w:val="center"/>
          </w:tcPr>
          <w:p w:rsidR="00F30F6F" w:rsidRPr="00E90D38" w:rsidRDefault="00F30F6F" w:rsidP="00FA1C2B">
            <w:pPr>
              <w:tabs>
                <w:tab w:val="left" w:pos="129"/>
              </w:tabs>
              <w:ind w:left="129"/>
              <w:jc w:val="center"/>
              <w:rPr>
                <w:sz w:val="18"/>
                <w:szCs w:val="18"/>
              </w:rPr>
            </w:pPr>
            <w:r w:rsidRPr="00E90D38">
              <w:rPr>
                <w:sz w:val="18"/>
                <w:szCs w:val="18"/>
              </w:rPr>
              <w:t>$</w:t>
            </w:r>
            <w:r>
              <w:rPr>
                <w:sz w:val="18"/>
                <w:szCs w:val="18"/>
              </w:rPr>
              <w:t>.00</w:t>
            </w:r>
          </w:p>
        </w:tc>
        <w:tc>
          <w:tcPr>
            <w:tcW w:w="900" w:type="dxa"/>
            <w:shd w:val="clear" w:color="auto" w:fill="auto"/>
          </w:tcPr>
          <w:p w:rsidR="00F30F6F" w:rsidRDefault="00F30F6F" w:rsidP="00FA1C2B">
            <w:pPr>
              <w:jc w:val="center"/>
            </w:pPr>
            <w:r w:rsidRPr="00C93394">
              <w:rPr>
                <w:sz w:val="18"/>
                <w:szCs w:val="18"/>
              </w:rPr>
              <w:t>0</w:t>
            </w:r>
          </w:p>
        </w:tc>
        <w:tc>
          <w:tcPr>
            <w:tcW w:w="990" w:type="dxa"/>
            <w:shd w:val="pct50" w:color="auto" w:fill="auto"/>
            <w:vAlign w:val="center"/>
          </w:tcPr>
          <w:p w:rsidR="00F30F6F" w:rsidRPr="00E90D38" w:rsidRDefault="00F30F6F" w:rsidP="00FA1C2B">
            <w:pPr>
              <w:tabs>
                <w:tab w:val="left" w:pos="288"/>
              </w:tabs>
              <w:ind w:left="129"/>
              <w:jc w:val="center"/>
              <w:rPr>
                <w:sz w:val="18"/>
                <w:szCs w:val="18"/>
              </w:rPr>
            </w:pPr>
          </w:p>
        </w:tc>
        <w:tc>
          <w:tcPr>
            <w:tcW w:w="990" w:type="dxa"/>
          </w:tcPr>
          <w:p w:rsidR="00F30F6F" w:rsidRPr="00E90D38" w:rsidRDefault="00F30F6F" w:rsidP="00FA1C2B">
            <w:pPr>
              <w:tabs>
                <w:tab w:val="left" w:pos="288"/>
              </w:tabs>
              <w:jc w:val="center"/>
              <w:rPr>
                <w:sz w:val="18"/>
                <w:szCs w:val="18"/>
              </w:rPr>
            </w:pPr>
            <w:r>
              <w:rPr>
                <w:sz w:val="18"/>
                <w:szCs w:val="18"/>
              </w:rPr>
              <w:t>$.00</w:t>
            </w:r>
          </w:p>
        </w:tc>
      </w:tr>
      <w:tr w:rsidR="00F30F6F" w:rsidRPr="00E90D38" w:rsidTr="00195597">
        <w:tc>
          <w:tcPr>
            <w:tcW w:w="3607" w:type="dxa"/>
            <w:shd w:val="clear" w:color="auto" w:fill="auto"/>
            <w:vAlign w:val="center"/>
          </w:tcPr>
          <w:p w:rsidR="00F30F6F" w:rsidRPr="00E90D38" w:rsidRDefault="00F30F6F" w:rsidP="00FA1C2B">
            <w:pPr>
              <w:tabs>
                <w:tab w:val="left" w:pos="288"/>
              </w:tabs>
              <w:rPr>
                <w:rFonts w:cs="Arial"/>
                <w:sz w:val="18"/>
                <w:szCs w:val="18"/>
              </w:rPr>
            </w:pPr>
            <w:r w:rsidRPr="00E90D38">
              <w:rPr>
                <w:rFonts w:cs="Arial"/>
                <w:sz w:val="18"/>
                <w:szCs w:val="18"/>
              </w:rPr>
              <w:t>Labor Category 2</w:t>
            </w:r>
          </w:p>
        </w:tc>
        <w:tc>
          <w:tcPr>
            <w:tcW w:w="1080" w:type="dxa"/>
            <w:shd w:val="clear" w:color="auto" w:fill="auto"/>
            <w:vAlign w:val="center"/>
          </w:tcPr>
          <w:p w:rsidR="00F30F6F" w:rsidRPr="00E90D38" w:rsidRDefault="00F30F6F" w:rsidP="00FA1C2B">
            <w:pPr>
              <w:tabs>
                <w:tab w:val="left" w:pos="129"/>
              </w:tabs>
              <w:ind w:left="129"/>
              <w:jc w:val="center"/>
              <w:rPr>
                <w:sz w:val="18"/>
                <w:szCs w:val="18"/>
              </w:rPr>
            </w:pPr>
            <w:r w:rsidRPr="00E90D38">
              <w:rPr>
                <w:sz w:val="18"/>
                <w:szCs w:val="18"/>
              </w:rPr>
              <w:t>$</w:t>
            </w:r>
            <w:r>
              <w:rPr>
                <w:sz w:val="18"/>
                <w:szCs w:val="18"/>
              </w:rPr>
              <w:t>.00</w:t>
            </w:r>
          </w:p>
        </w:tc>
        <w:tc>
          <w:tcPr>
            <w:tcW w:w="990" w:type="dxa"/>
            <w:shd w:val="clear" w:color="auto" w:fill="auto"/>
            <w:vAlign w:val="center"/>
          </w:tcPr>
          <w:p w:rsidR="00F30F6F" w:rsidRPr="00E90D38" w:rsidRDefault="00F30F6F" w:rsidP="00FA1C2B">
            <w:pPr>
              <w:tabs>
                <w:tab w:val="left" w:pos="129"/>
              </w:tabs>
              <w:ind w:left="129"/>
              <w:jc w:val="center"/>
              <w:rPr>
                <w:sz w:val="18"/>
                <w:szCs w:val="18"/>
              </w:rPr>
            </w:pPr>
            <w:r>
              <w:rPr>
                <w:sz w:val="18"/>
                <w:szCs w:val="18"/>
              </w:rPr>
              <w:t>0%</w:t>
            </w:r>
          </w:p>
        </w:tc>
        <w:tc>
          <w:tcPr>
            <w:tcW w:w="1260" w:type="dxa"/>
            <w:shd w:val="clear" w:color="auto" w:fill="auto"/>
            <w:vAlign w:val="center"/>
          </w:tcPr>
          <w:p w:rsidR="00F30F6F" w:rsidRPr="00E90D38" w:rsidRDefault="00F30F6F" w:rsidP="00FA1C2B">
            <w:pPr>
              <w:tabs>
                <w:tab w:val="left" w:pos="129"/>
              </w:tabs>
              <w:ind w:left="129"/>
              <w:jc w:val="center"/>
              <w:rPr>
                <w:sz w:val="18"/>
                <w:szCs w:val="18"/>
              </w:rPr>
            </w:pPr>
            <w:r w:rsidRPr="00E90D38">
              <w:rPr>
                <w:sz w:val="18"/>
                <w:szCs w:val="18"/>
              </w:rPr>
              <w:t>$</w:t>
            </w:r>
            <w:r>
              <w:rPr>
                <w:sz w:val="18"/>
                <w:szCs w:val="18"/>
              </w:rPr>
              <w:t>.00</w:t>
            </w:r>
          </w:p>
        </w:tc>
        <w:tc>
          <w:tcPr>
            <w:tcW w:w="900" w:type="dxa"/>
            <w:shd w:val="clear" w:color="auto" w:fill="auto"/>
          </w:tcPr>
          <w:p w:rsidR="00F30F6F" w:rsidRDefault="00F30F6F" w:rsidP="00FA1C2B">
            <w:pPr>
              <w:jc w:val="center"/>
            </w:pPr>
            <w:r w:rsidRPr="00C93394">
              <w:rPr>
                <w:sz w:val="18"/>
                <w:szCs w:val="18"/>
              </w:rPr>
              <w:t>0</w:t>
            </w:r>
          </w:p>
        </w:tc>
        <w:tc>
          <w:tcPr>
            <w:tcW w:w="990" w:type="dxa"/>
            <w:shd w:val="pct50" w:color="auto" w:fill="auto"/>
            <w:vAlign w:val="center"/>
          </w:tcPr>
          <w:p w:rsidR="00F30F6F" w:rsidRPr="00E90D38" w:rsidRDefault="00F30F6F" w:rsidP="00FA1C2B">
            <w:pPr>
              <w:tabs>
                <w:tab w:val="left" w:pos="288"/>
              </w:tabs>
              <w:ind w:left="129"/>
              <w:jc w:val="center"/>
              <w:rPr>
                <w:sz w:val="18"/>
                <w:szCs w:val="18"/>
              </w:rPr>
            </w:pPr>
          </w:p>
        </w:tc>
        <w:tc>
          <w:tcPr>
            <w:tcW w:w="990" w:type="dxa"/>
          </w:tcPr>
          <w:p w:rsidR="00F30F6F" w:rsidRPr="00E90D38" w:rsidRDefault="00F30F6F" w:rsidP="00FA1C2B">
            <w:pPr>
              <w:tabs>
                <w:tab w:val="left" w:pos="288"/>
              </w:tabs>
              <w:jc w:val="center"/>
              <w:rPr>
                <w:sz w:val="18"/>
                <w:szCs w:val="18"/>
              </w:rPr>
            </w:pPr>
            <w:r>
              <w:rPr>
                <w:sz w:val="18"/>
                <w:szCs w:val="18"/>
              </w:rPr>
              <w:t>$.00</w:t>
            </w:r>
          </w:p>
        </w:tc>
      </w:tr>
      <w:tr w:rsidR="00F30F6F" w:rsidRPr="00E90D38" w:rsidTr="00195597">
        <w:tc>
          <w:tcPr>
            <w:tcW w:w="3607" w:type="dxa"/>
            <w:shd w:val="clear" w:color="auto" w:fill="auto"/>
            <w:vAlign w:val="center"/>
          </w:tcPr>
          <w:p w:rsidR="00F30F6F" w:rsidRPr="00E90D38" w:rsidRDefault="00F30F6F" w:rsidP="00FA1C2B">
            <w:pPr>
              <w:tabs>
                <w:tab w:val="left" w:pos="288"/>
              </w:tabs>
              <w:rPr>
                <w:rFonts w:cs="Arial"/>
                <w:sz w:val="18"/>
                <w:szCs w:val="18"/>
              </w:rPr>
            </w:pPr>
            <w:r w:rsidRPr="00E90D38">
              <w:rPr>
                <w:rFonts w:cs="Arial"/>
                <w:sz w:val="18"/>
                <w:szCs w:val="18"/>
              </w:rPr>
              <w:t>Labor Category 3</w:t>
            </w:r>
          </w:p>
        </w:tc>
        <w:tc>
          <w:tcPr>
            <w:tcW w:w="1080" w:type="dxa"/>
            <w:shd w:val="clear" w:color="auto" w:fill="auto"/>
            <w:vAlign w:val="center"/>
          </w:tcPr>
          <w:p w:rsidR="00F30F6F" w:rsidRPr="00E90D38" w:rsidRDefault="00F30F6F" w:rsidP="00FA1C2B">
            <w:pPr>
              <w:tabs>
                <w:tab w:val="left" w:pos="129"/>
              </w:tabs>
              <w:ind w:left="129"/>
              <w:jc w:val="center"/>
              <w:rPr>
                <w:sz w:val="18"/>
                <w:szCs w:val="18"/>
              </w:rPr>
            </w:pPr>
            <w:r w:rsidRPr="00E90D38">
              <w:rPr>
                <w:sz w:val="18"/>
                <w:szCs w:val="18"/>
              </w:rPr>
              <w:t>$</w:t>
            </w:r>
            <w:r>
              <w:rPr>
                <w:sz w:val="18"/>
                <w:szCs w:val="18"/>
              </w:rPr>
              <w:t>.00</w:t>
            </w:r>
          </w:p>
        </w:tc>
        <w:tc>
          <w:tcPr>
            <w:tcW w:w="990" w:type="dxa"/>
            <w:shd w:val="clear" w:color="auto" w:fill="auto"/>
            <w:vAlign w:val="center"/>
          </w:tcPr>
          <w:p w:rsidR="00F30F6F" w:rsidRPr="00E90D38" w:rsidRDefault="00F30F6F" w:rsidP="00FA1C2B">
            <w:pPr>
              <w:tabs>
                <w:tab w:val="left" w:pos="129"/>
              </w:tabs>
              <w:ind w:left="129"/>
              <w:jc w:val="center"/>
              <w:rPr>
                <w:sz w:val="18"/>
                <w:szCs w:val="18"/>
              </w:rPr>
            </w:pPr>
            <w:r>
              <w:rPr>
                <w:sz w:val="18"/>
                <w:szCs w:val="18"/>
              </w:rPr>
              <w:t>0%</w:t>
            </w:r>
          </w:p>
        </w:tc>
        <w:tc>
          <w:tcPr>
            <w:tcW w:w="1260" w:type="dxa"/>
            <w:shd w:val="clear" w:color="auto" w:fill="auto"/>
            <w:vAlign w:val="center"/>
          </w:tcPr>
          <w:p w:rsidR="00F30F6F" w:rsidRPr="00E90D38" w:rsidRDefault="00F30F6F" w:rsidP="00FA1C2B">
            <w:pPr>
              <w:tabs>
                <w:tab w:val="left" w:pos="129"/>
              </w:tabs>
              <w:ind w:left="129"/>
              <w:jc w:val="center"/>
              <w:rPr>
                <w:sz w:val="18"/>
                <w:szCs w:val="18"/>
              </w:rPr>
            </w:pPr>
            <w:r w:rsidRPr="00E90D38">
              <w:rPr>
                <w:sz w:val="18"/>
                <w:szCs w:val="18"/>
              </w:rPr>
              <w:t>$</w:t>
            </w:r>
            <w:r>
              <w:rPr>
                <w:sz w:val="18"/>
                <w:szCs w:val="18"/>
              </w:rPr>
              <w:t>.00</w:t>
            </w:r>
          </w:p>
        </w:tc>
        <w:tc>
          <w:tcPr>
            <w:tcW w:w="900" w:type="dxa"/>
            <w:shd w:val="clear" w:color="auto" w:fill="auto"/>
          </w:tcPr>
          <w:p w:rsidR="00F30F6F" w:rsidRDefault="00F30F6F" w:rsidP="00FA1C2B">
            <w:pPr>
              <w:jc w:val="center"/>
            </w:pPr>
            <w:r w:rsidRPr="00C93394">
              <w:rPr>
                <w:sz w:val="18"/>
                <w:szCs w:val="18"/>
              </w:rPr>
              <w:t>0</w:t>
            </w:r>
          </w:p>
        </w:tc>
        <w:tc>
          <w:tcPr>
            <w:tcW w:w="990" w:type="dxa"/>
            <w:shd w:val="pct50" w:color="auto" w:fill="auto"/>
            <w:vAlign w:val="center"/>
          </w:tcPr>
          <w:p w:rsidR="00F30F6F" w:rsidRPr="00E90D38" w:rsidRDefault="00F30F6F" w:rsidP="00FA1C2B">
            <w:pPr>
              <w:tabs>
                <w:tab w:val="left" w:pos="288"/>
              </w:tabs>
              <w:ind w:left="129"/>
              <w:jc w:val="center"/>
              <w:rPr>
                <w:sz w:val="18"/>
                <w:szCs w:val="18"/>
              </w:rPr>
            </w:pPr>
          </w:p>
        </w:tc>
        <w:tc>
          <w:tcPr>
            <w:tcW w:w="990" w:type="dxa"/>
          </w:tcPr>
          <w:p w:rsidR="00F30F6F" w:rsidRPr="00E90D38" w:rsidRDefault="00F30F6F" w:rsidP="00FA1C2B">
            <w:pPr>
              <w:tabs>
                <w:tab w:val="left" w:pos="288"/>
              </w:tabs>
              <w:jc w:val="center"/>
              <w:rPr>
                <w:sz w:val="18"/>
                <w:szCs w:val="18"/>
              </w:rPr>
            </w:pPr>
            <w:r>
              <w:rPr>
                <w:sz w:val="18"/>
                <w:szCs w:val="18"/>
              </w:rPr>
              <w:t>$.00</w:t>
            </w:r>
          </w:p>
        </w:tc>
      </w:tr>
      <w:tr w:rsidR="00F30F6F" w:rsidRPr="00E90D38" w:rsidTr="00195597">
        <w:tc>
          <w:tcPr>
            <w:tcW w:w="3607" w:type="dxa"/>
            <w:shd w:val="clear" w:color="auto" w:fill="auto"/>
            <w:vAlign w:val="center"/>
          </w:tcPr>
          <w:p w:rsidR="00F30F6F" w:rsidRPr="00E90D38" w:rsidRDefault="00F30F6F" w:rsidP="00FA1C2B">
            <w:pPr>
              <w:tabs>
                <w:tab w:val="left" w:pos="288"/>
              </w:tabs>
              <w:rPr>
                <w:sz w:val="18"/>
                <w:szCs w:val="18"/>
                <w:u w:val="single"/>
              </w:rPr>
            </w:pPr>
            <w:r w:rsidRPr="00E90D38">
              <w:rPr>
                <w:sz w:val="18"/>
                <w:szCs w:val="18"/>
              </w:rPr>
              <w:t>Etc, Etc…</w:t>
            </w:r>
          </w:p>
        </w:tc>
        <w:tc>
          <w:tcPr>
            <w:tcW w:w="1080" w:type="dxa"/>
            <w:shd w:val="clear" w:color="auto" w:fill="auto"/>
            <w:vAlign w:val="center"/>
          </w:tcPr>
          <w:p w:rsidR="00F30F6F" w:rsidRPr="00E90D38" w:rsidRDefault="00F30F6F" w:rsidP="00FA1C2B">
            <w:pPr>
              <w:tabs>
                <w:tab w:val="left" w:pos="129"/>
              </w:tabs>
              <w:ind w:left="129"/>
              <w:jc w:val="center"/>
              <w:rPr>
                <w:sz w:val="18"/>
                <w:szCs w:val="18"/>
              </w:rPr>
            </w:pPr>
            <w:r w:rsidRPr="00E90D38">
              <w:rPr>
                <w:sz w:val="18"/>
                <w:szCs w:val="18"/>
              </w:rPr>
              <w:t>$</w:t>
            </w:r>
            <w:r>
              <w:rPr>
                <w:sz w:val="18"/>
                <w:szCs w:val="18"/>
              </w:rPr>
              <w:t>.00</w:t>
            </w:r>
          </w:p>
        </w:tc>
        <w:tc>
          <w:tcPr>
            <w:tcW w:w="990" w:type="dxa"/>
            <w:shd w:val="clear" w:color="auto" w:fill="auto"/>
            <w:vAlign w:val="center"/>
          </w:tcPr>
          <w:p w:rsidR="00F30F6F" w:rsidRPr="00E90D38" w:rsidRDefault="00F30F6F" w:rsidP="00FA1C2B">
            <w:pPr>
              <w:tabs>
                <w:tab w:val="left" w:pos="129"/>
              </w:tabs>
              <w:ind w:left="129"/>
              <w:jc w:val="center"/>
              <w:rPr>
                <w:sz w:val="18"/>
                <w:szCs w:val="18"/>
              </w:rPr>
            </w:pPr>
            <w:r>
              <w:rPr>
                <w:sz w:val="18"/>
                <w:szCs w:val="18"/>
              </w:rPr>
              <w:t>0%</w:t>
            </w:r>
          </w:p>
        </w:tc>
        <w:tc>
          <w:tcPr>
            <w:tcW w:w="1260" w:type="dxa"/>
            <w:shd w:val="clear" w:color="auto" w:fill="auto"/>
            <w:vAlign w:val="center"/>
          </w:tcPr>
          <w:p w:rsidR="00F30F6F" w:rsidRPr="00E90D38" w:rsidRDefault="00F30F6F" w:rsidP="00FA1C2B">
            <w:pPr>
              <w:tabs>
                <w:tab w:val="left" w:pos="129"/>
              </w:tabs>
              <w:ind w:left="129"/>
              <w:jc w:val="center"/>
              <w:rPr>
                <w:sz w:val="18"/>
                <w:szCs w:val="18"/>
              </w:rPr>
            </w:pPr>
            <w:r w:rsidRPr="00E90D38">
              <w:rPr>
                <w:sz w:val="18"/>
                <w:szCs w:val="18"/>
              </w:rPr>
              <w:t>$</w:t>
            </w:r>
            <w:r>
              <w:rPr>
                <w:sz w:val="18"/>
                <w:szCs w:val="18"/>
              </w:rPr>
              <w:t>.00</w:t>
            </w:r>
          </w:p>
        </w:tc>
        <w:tc>
          <w:tcPr>
            <w:tcW w:w="900" w:type="dxa"/>
            <w:shd w:val="clear" w:color="auto" w:fill="auto"/>
          </w:tcPr>
          <w:p w:rsidR="00F30F6F" w:rsidRDefault="00F30F6F" w:rsidP="00FA1C2B">
            <w:pPr>
              <w:jc w:val="center"/>
            </w:pPr>
            <w:r w:rsidRPr="00C93394">
              <w:rPr>
                <w:sz w:val="18"/>
                <w:szCs w:val="18"/>
              </w:rPr>
              <w:t>0</w:t>
            </w:r>
          </w:p>
        </w:tc>
        <w:tc>
          <w:tcPr>
            <w:tcW w:w="990" w:type="dxa"/>
            <w:shd w:val="pct50" w:color="auto" w:fill="auto"/>
            <w:vAlign w:val="center"/>
          </w:tcPr>
          <w:p w:rsidR="00F30F6F" w:rsidRPr="00E90D38" w:rsidRDefault="00F30F6F" w:rsidP="00FA1C2B">
            <w:pPr>
              <w:tabs>
                <w:tab w:val="left" w:pos="288"/>
              </w:tabs>
              <w:ind w:left="129"/>
              <w:jc w:val="center"/>
              <w:rPr>
                <w:sz w:val="18"/>
                <w:szCs w:val="18"/>
              </w:rPr>
            </w:pPr>
          </w:p>
        </w:tc>
        <w:tc>
          <w:tcPr>
            <w:tcW w:w="990" w:type="dxa"/>
          </w:tcPr>
          <w:p w:rsidR="00F30F6F" w:rsidRPr="00E90D38" w:rsidRDefault="00F30F6F" w:rsidP="00FA1C2B">
            <w:pPr>
              <w:tabs>
                <w:tab w:val="left" w:pos="288"/>
              </w:tabs>
              <w:jc w:val="center"/>
              <w:rPr>
                <w:sz w:val="18"/>
                <w:szCs w:val="18"/>
              </w:rPr>
            </w:pPr>
            <w:r>
              <w:rPr>
                <w:sz w:val="18"/>
                <w:szCs w:val="18"/>
              </w:rPr>
              <w:t>$.00</w:t>
            </w:r>
          </w:p>
        </w:tc>
      </w:tr>
      <w:tr w:rsidR="00F30F6F" w:rsidRPr="00E90D38" w:rsidTr="00195597">
        <w:tc>
          <w:tcPr>
            <w:tcW w:w="3607" w:type="dxa"/>
            <w:shd w:val="clear" w:color="auto" w:fill="auto"/>
            <w:vAlign w:val="center"/>
          </w:tcPr>
          <w:p w:rsidR="00F30F6F" w:rsidRPr="00E90D38" w:rsidRDefault="00F30F6F" w:rsidP="00FA1C2B">
            <w:pPr>
              <w:tabs>
                <w:tab w:val="left" w:pos="288"/>
              </w:tabs>
              <w:rPr>
                <w:sz w:val="18"/>
                <w:szCs w:val="18"/>
              </w:rPr>
            </w:pPr>
            <w:r w:rsidRPr="00E90D38">
              <w:rPr>
                <w:sz w:val="18"/>
                <w:szCs w:val="18"/>
              </w:rPr>
              <w:t>Etc.</w:t>
            </w:r>
          </w:p>
        </w:tc>
        <w:tc>
          <w:tcPr>
            <w:tcW w:w="1080" w:type="dxa"/>
            <w:tcBorders>
              <w:bottom w:val="single" w:sz="4" w:space="0" w:color="000000"/>
            </w:tcBorders>
            <w:shd w:val="clear" w:color="auto" w:fill="auto"/>
            <w:vAlign w:val="center"/>
          </w:tcPr>
          <w:p w:rsidR="00F30F6F" w:rsidRPr="00E90D38" w:rsidRDefault="00F30F6F" w:rsidP="00FA1C2B">
            <w:pPr>
              <w:tabs>
                <w:tab w:val="left" w:pos="129"/>
              </w:tabs>
              <w:ind w:left="129"/>
              <w:jc w:val="center"/>
              <w:rPr>
                <w:sz w:val="18"/>
                <w:szCs w:val="18"/>
              </w:rPr>
            </w:pPr>
            <w:r w:rsidRPr="00E90D38">
              <w:rPr>
                <w:sz w:val="18"/>
                <w:szCs w:val="18"/>
              </w:rPr>
              <w:t>$</w:t>
            </w:r>
            <w:r>
              <w:rPr>
                <w:sz w:val="18"/>
                <w:szCs w:val="18"/>
              </w:rPr>
              <w:t>.00</w:t>
            </w:r>
          </w:p>
        </w:tc>
        <w:tc>
          <w:tcPr>
            <w:tcW w:w="990" w:type="dxa"/>
            <w:tcBorders>
              <w:bottom w:val="single" w:sz="4" w:space="0" w:color="000000"/>
            </w:tcBorders>
            <w:shd w:val="clear" w:color="auto" w:fill="auto"/>
            <w:vAlign w:val="center"/>
          </w:tcPr>
          <w:p w:rsidR="00F30F6F" w:rsidRPr="00E90D38" w:rsidRDefault="00F30F6F" w:rsidP="00FA1C2B">
            <w:pPr>
              <w:tabs>
                <w:tab w:val="left" w:pos="129"/>
              </w:tabs>
              <w:ind w:left="129"/>
              <w:jc w:val="center"/>
              <w:rPr>
                <w:sz w:val="18"/>
                <w:szCs w:val="18"/>
              </w:rPr>
            </w:pPr>
            <w:r>
              <w:rPr>
                <w:sz w:val="18"/>
                <w:szCs w:val="18"/>
              </w:rPr>
              <w:t>0%</w:t>
            </w:r>
          </w:p>
        </w:tc>
        <w:tc>
          <w:tcPr>
            <w:tcW w:w="1260" w:type="dxa"/>
            <w:tcBorders>
              <w:bottom w:val="single" w:sz="4" w:space="0" w:color="000000"/>
            </w:tcBorders>
            <w:shd w:val="clear" w:color="auto" w:fill="auto"/>
            <w:vAlign w:val="center"/>
          </w:tcPr>
          <w:p w:rsidR="00F30F6F" w:rsidRPr="00E90D38" w:rsidRDefault="00F30F6F" w:rsidP="00FA1C2B">
            <w:pPr>
              <w:tabs>
                <w:tab w:val="left" w:pos="129"/>
              </w:tabs>
              <w:ind w:left="129"/>
              <w:jc w:val="center"/>
              <w:rPr>
                <w:sz w:val="18"/>
                <w:szCs w:val="18"/>
              </w:rPr>
            </w:pPr>
            <w:r w:rsidRPr="00E90D38">
              <w:rPr>
                <w:sz w:val="18"/>
                <w:szCs w:val="18"/>
              </w:rPr>
              <w:t>$</w:t>
            </w:r>
            <w:r>
              <w:rPr>
                <w:sz w:val="18"/>
                <w:szCs w:val="18"/>
              </w:rPr>
              <w:t>.00</w:t>
            </w:r>
          </w:p>
        </w:tc>
        <w:tc>
          <w:tcPr>
            <w:tcW w:w="900" w:type="dxa"/>
            <w:shd w:val="clear" w:color="auto" w:fill="auto"/>
          </w:tcPr>
          <w:p w:rsidR="00F30F6F" w:rsidRDefault="00F30F6F" w:rsidP="00FA1C2B">
            <w:pPr>
              <w:jc w:val="center"/>
            </w:pPr>
            <w:r w:rsidRPr="00C93394">
              <w:rPr>
                <w:sz w:val="18"/>
                <w:szCs w:val="18"/>
              </w:rPr>
              <w:t>0</w:t>
            </w:r>
          </w:p>
        </w:tc>
        <w:tc>
          <w:tcPr>
            <w:tcW w:w="990" w:type="dxa"/>
            <w:shd w:val="pct50" w:color="auto" w:fill="auto"/>
            <w:vAlign w:val="center"/>
          </w:tcPr>
          <w:p w:rsidR="00F30F6F" w:rsidRPr="00E90D38" w:rsidRDefault="00F30F6F" w:rsidP="00FA1C2B">
            <w:pPr>
              <w:tabs>
                <w:tab w:val="left" w:pos="288"/>
              </w:tabs>
              <w:ind w:left="129"/>
              <w:jc w:val="center"/>
              <w:rPr>
                <w:sz w:val="18"/>
                <w:szCs w:val="18"/>
              </w:rPr>
            </w:pPr>
          </w:p>
        </w:tc>
        <w:tc>
          <w:tcPr>
            <w:tcW w:w="990" w:type="dxa"/>
          </w:tcPr>
          <w:p w:rsidR="00F30F6F" w:rsidRPr="00E90D38" w:rsidRDefault="00F30F6F" w:rsidP="00FA1C2B">
            <w:pPr>
              <w:tabs>
                <w:tab w:val="left" w:pos="288"/>
              </w:tabs>
              <w:jc w:val="center"/>
              <w:rPr>
                <w:sz w:val="18"/>
                <w:szCs w:val="18"/>
              </w:rPr>
            </w:pPr>
            <w:r>
              <w:rPr>
                <w:sz w:val="18"/>
                <w:szCs w:val="18"/>
              </w:rPr>
              <w:t>$.00</w:t>
            </w:r>
          </w:p>
        </w:tc>
      </w:tr>
      <w:tr w:rsidR="00F30F6F" w:rsidRPr="00E90D38" w:rsidTr="00195597">
        <w:tc>
          <w:tcPr>
            <w:tcW w:w="3607" w:type="dxa"/>
            <w:shd w:val="clear" w:color="auto" w:fill="auto"/>
            <w:vAlign w:val="center"/>
          </w:tcPr>
          <w:p w:rsidR="00F30F6F" w:rsidRPr="00E90D38" w:rsidRDefault="00F30F6F" w:rsidP="00FA1C2B">
            <w:pPr>
              <w:tabs>
                <w:tab w:val="left" w:pos="288"/>
              </w:tabs>
              <w:jc w:val="center"/>
              <w:rPr>
                <w:b/>
                <w:sz w:val="18"/>
                <w:szCs w:val="18"/>
              </w:rPr>
            </w:pPr>
            <w:r>
              <w:rPr>
                <w:b/>
                <w:sz w:val="18"/>
                <w:szCs w:val="18"/>
              </w:rPr>
              <w:t>Subtotal – Market Research</w:t>
            </w:r>
          </w:p>
        </w:tc>
        <w:tc>
          <w:tcPr>
            <w:tcW w:w="1080" w:type="dxa"/>
            <w:shd w:val="pct50" w:color="auto" w:fill="auto"/>
            <w:vAlign w:val="center"/>
          </w:tcPr>
          <w:p w:rsidR="00F30F6F" w:rsidRPr="00E90D38" w:rsidRDefault="00F30F6F" w:rsidP="00FA1C2B">
            <w:pPr>
              <w:tabs>
                <w:tab w:val="left" w:pos="288"/>
              </w:tabs>
              <w:jc w:val="center"/>
              <w:rPr>
                <w:sz w:val="18"/>
                <w:szCs w:val="18"/>
              </w:rPr>
            </w:pPr>
          </w:p>
        </w:tc>
        <w:tc>
          <w:tcPr>
            <w:tcW w:w="990" w:type="dxa"/>
            <w:shd w:val="pct50" w:color="auto" w:fill="auto"/>
            <w:vAlign w:val="center"/>
          </w:tcPr>
          <w:p w:rsidR="00F30F6F" w:rsidRPr="00E90D38" w:rsidRDefault="00F30F6F" w:rsidP="00FA1C2B">
            <w:pPr>
              <w:tabs>
                <w:tab w:val="left" w:pos="129"/>
              </w:tabs>
              <w:ind w:left="129"/>
              <w:jc w:val="center"/>
              <w:rPr>
                <w:sz w:val="18"/>
                <w:szCs w:val="18"/>
              </w:rPr>
            </w:pPr>
          </w:p>
        </w:tc>
        <w:tc>
          <w:tcPr>
            <w:tcW w:w="1260" w:type="dxa"/>
            <w:shd w:val="pct50" w:color="auto" w:fill="auto"/>
            <w:vAlign w:val="center"/>
          </w:tcPr>
          <w:p w:rsidR="00F30F6F" w:rsidRPr="00E90D38" w:rsidRDefault="00F30F6F" w:rsidP="00FA1C2B">
            <w:pPr>
              <w:tabs>
                <w:tab w:val="left" w:pos="288"/>
              </w:tabs>
              <w:jc w:val="center"/>
              <w:rPr>
                <w:sz w:val="18"/>
                <w:szCs w:val="18"/>
              </w:rPr>
            </w:pPr>
          </w:p>
        </w:tc>
        <w:tc>
          <w:tcPr>
            <w:tcW w:w="900" w:type="dxa"/>
            <w:shd w:val="clear" w:color="auto" w:fill="auto"/>
            <w:vAlign w:val="center"/>
          </w:tcPr>
          <w:p w:rsidR="00F30F6F" w:rsidRPr="00E90D38" w:rsidRDefault="00F30F6F" w:rsidP="00FA1C2B">
            <w:pPr>
              <w:tabs>
                <w:tab w:val="left" w:pos="288"/>
              </w:tabs>
              <w:jc w:val="center"/>
              <w:rPr>
                <w:sz w:val="18"/>
                <w:szCs w:val="18"/>
              </w:rPr>
            </w:pPr>
            <w:r>
              <w:rPr>
                <w:sz w:val="18"/>
                <w:szCs w:val="18"/>
              </w:rPr>
              <w:t>0</w:t>
            </w:r>
          </w:p>
        </w:tc>
        <w:tc>
          <w:tcPr>
            <w:tcW w:w="990" w:type="dxa"/>
            <w:shd w:val="pct50" w:color="auto" w:fill="auto"/>
            <w:vAlign w:val="center"/>
          </w:tcPr>
          <w:p w:rsidR="00F30F6F" w:rsidRPr="00E90D38" w:rsidRDefault="00F30F6F" w:rsidP="00FA1C2B">
            <w:pPr>
              <w:tabs>
                <w:tab w:val="left" w:pos="288"/>
              </w:tabs>
              <w:jc w:val="center"/>
              <w:rPr>
                <w:sz w:val="18"/>
                <w:szCs w:val="18"/>
              </w:rPr>
            </w:pPr>
          </w:p>
        </w:tc>
        <w:tc>
          <w:tcPr>
            <w:tcW w:w="990" w:type="dxa"/>
          </w:tcPr>
          <w:p w:rsidR="00F30F6F" w:rsidRDefault="00F30F6F" w:rsidP="00FA1C2B">
            <w:pPr>
              <w:jc w:val="center"/>
            </w:pPr>
            <w:r w:rsidRPr="0052632D">
              <w:rPr>
                <w:sz w:val="18"/>
                <w:szCs w:val="18"/>
              </w:rPr>
              <w:t>$.00</w:t>
            </w:r>
          </w:p>
        </w:tc>
      </w:tr>
      <w:tr w:rsidR="00F30F6F" w:rsidRPr="00E90D38" w:rsidTr="00195597">
        <w:tc>
          <w:tcPr>
            <w:tcW w:w="3607" w:type="dxa"/>
            <w:shd w:val="clear" w:color="auto" w:fill="auto"/>
            <w:vAlign w:val="center"/>
          </w:tcPr>
          <w:p w:rsidR="00F30F6F" w:rsidRPr="00E90D38" w:rsidRDefault="00F30F6F" w:rsidP="00FA1C2B">
            <w:pPr>
              <w:tabs>
                <w:tab w:val="left" w:pos="288"/>
              </w:tabs>
              <w:jc w:val="center"/>
              <w:rPr>
                <w:b/>
                <w:sz w:val="18"/>
                <w:szCs w:val="18"/>
              </w:rPr>
            </w:pPr>
          </w:p>
        </w:tc>
        <w:tc>
          <w:tcPr>
            <w:tcW w:w="1080" w:type="dxa"/>
            <w:shd w:val="clear" w:color="auto" w:fill="auto"/>
            <w:vAlign w:val="center"/>
          </w:tcPr>
          <w:p w:rsidR="00F30F6F" w:rsidRPr="00E90D38" w:rsidRDefault="00F30F6F" w:rsidP="00FA1C2B">
            <w:pPr>
              <w:tabs>
                <w:tab w:val="left" w:pos="288"/>
              </w:tabs>
              <w:jc w:val="center"/>
              <w:rPr>
                <w:sz w:val="18"/>
                <w:szCs w:val="18"/>
              </w:rPr>
            </w:pPr>
          </w:p>
        </w:tc>
        <w:tc>
          <w:tcPr>
            <w:tcW w:w="990" w:type="dxa"/>
            <w:shd w:val="clear" w:color="auto" w:fill="auto"/>
            <w:vAlign w:val="center"/>
          </w:tcPr>
          <w:p w:rsidR="00F30F6F" w:rsidRPr="00E90D38" w:rsidRDefault="00F30F6F" w:rsidP="00FA1C2B">
            <w:pPr>
              <w:tabs>
                <w:tab w:val="left" w:pos="288"/>
              </w:tabs>
              <w:jc w:val="center"/>
              <w:rPr>
                <w:sz w:val="18"/>
                <w:szCs w:val="18"/>
              </w:rPr>
            </w:pPr>
          </w:p>
        </w:tc>
        <w:tc>
          <w:tcPr>
            <w:tcW w:w="1260" w:type="dxa"/>
            <w:shd w:val="clear" w:color="auto" w:fill="auto"/>
            <w:vAlign w:val="center"/>
          </w:tcPr>
          <w:p w:rsidR="00F30F6F" w:rsidRPr="00E90D38" w:rsidRDefault="00F30F6F" w:rsidP="00FA1C2B">
            <w:pPr>
              <w:tabs>
                <w:tab w:val="left" w:pos="288"/>
              </w:tabs>
              <w:jc w:val="center"/>
              <w:rPr>
                <w:sz w:val="18"/>
                <w:szCs w:val="18"/>
              </w:rPr>
            </w:pPr>
          </w:p>
        </w:tc>
        <w:tc>
          <w:tcPr>
            <w:tcW w:w="900" w:type="dxa"/>
            <w:shd w:val="clear" w:color="auto" w:fill="auto"/>
            <w:vAlign w:val="center"/>
          </w:tcPr>
          <w:p w:rsidR="00F30F6F" w:rsidRPr="00E90D38" w:rsidRDefault="00F30F6F" w:rsidP="00FA1C2B">
            <w:pPr>
              <w:tabs>
                <w:tab w:val="left" w:pos="288"/>
              </w:tabs>
              <w:jc w:val="center"/>
              <w:rPr>
                <w:sz w:val="18"/>
                <w:szCs w:val="18"/>
              </w:rPr>
            </w:pPr>
          </w:p>
        </w:tc>
        <w:tc>
          <w:tcPr>
            <w:tcW w:w="990" w:type="dxa"/>
            <w:shd w:val="clear" w:color="auto" w:fill="auto"/>
            <w:vAlign w:val="center"/>
          </w:tcPr>
          <w:p w:rsidR="00F30F6F" w:rsidRPr="00E90D38" w:rsidRDefault="00F30F6F" w:rsidP="00FA1C2B">
            <w:pPr>
              <w:tabs>
                <w:tab w:val="left" w:pos="288"/>
              </w:tabs>
              <w:jc w:val="center"/>
              <w:rPr>
                <w:sz w:val="18"/>
                <w:szCs w:val="18"/>
              </w:rPr>
            </w:pPr>
          </w:p>
        </w:tc>
        <w:tc>
          <w:tcPr>
            <w:tcW w:w="990" w:type="dxa"/>
          </w:tcPr>
          <w:p w:rsidR="00F30F6F" w:rsidRPr="00E90D38" w:rsidRDefault="00F30F6F" w:rsidP="00FA1C2B">
            <w:pPr>
              <w:tabs>
                <w:tab w:val="left" w:pos="288"/>
              </w:tabs>
              <w:jc w:val="center"/>
              <w:rPr>
                <w:sz w:val="18"/>
                <w:szCs w:val="18"/>
              </w:rPr>
            </w:pPr>
          </w:p>
        </w:tc>
      </w:tr>
      <w:tr w:rsidR="00F30F6F" w:rsidRPr="00E90D38" w:rsidTr="00195597">
        <w:tc>
          <w:tcPr>
            <w:tcW w:w="9817" w:type="dxa"/>
            <w:gridSpan w:val="7"/>
            <w:shd w:val="clear" w:color="auto" w:fill="auto"/>
            <w:vAlign w:val="center"/>
          </w:tcPr>
          <w:p w:rsidR="00F30F6F" w:rsidRPr="00E90D38" w:rsidRDefault="00F30F6F" w:rsidP="00FA1C2B">
            <w:pPr>
              <w:tabs>
                <w:tab w:val="left" w:pos="288"/>
              </w:tabs>
              <w:rPr>
                <w:sz w:val="18"/>
                <w:szCs w:val="18"/>
              </w:rPr>
            </w:pPr>
            <w:r>
              <w:rPr>
                <w:b/>
                <w:sz w:val="18"/>
                <w:szCs w:val="18"/>
              </w:rPr>
              <w:t>Develop Sample Requirements</w:t>
            </w:r>
          </w:p>
        </w:tc>
      </w:tr>
      <w:tr w:rsidR="00F30F6F" w:rsidRPr="00E90D38" w:rsidTr="00195597">
        <w:tc>
          <w:tcPr>
            <w:tcW w:w="3607" w:type="dxa"/>
            <w:shd w:val="clear" w:color="auto" w:fill="auto"/>
            <w:vAlign w:val="center"/>
          </w:tcPr>
          <w:p w:rsidR="00F30F6F" w:rsidRPr="00E90D38" w:rsidRDefault="00F30F6F" w:rsidP="00FA1C2B">
            <w:pPr>
              <w:tabs>
                <w:tab w:val="left" w:pos="288"/>
              </w:tabs>
              <w:rPr>
                <w:rFonts w:cs="Arial"/>
                <w:b/>
                <w:bCs/>
                <w:sz w:val="18"/>
                <w:szCs w:val="18"/>
              </w:rPr>
            </w:pPr>
            <w:r w:rsidRPr="00E90D38">
              <w:rPr>
                <w:rFonts w:cs="Arial"/>
                <w:sz w:val="18"/>
                <w:szCs w:val="18"/>
              </w:rPr>
              <w:t>Labor Category 1</w:t>
            </w:r>
          </w:p>
        </w:tc>
        <w:tc>
          <w:tcPr>
            <w:tcW w:w="1080" w:type="dxa"/>
            <w:shd w:val="clear" w:color="auto" w:fill="auto"/>
            <w:vAlign w:val="center"/>
          </w:tcPr>
          <w:p w:rsidR="00F30F6F" w:rsidRPr="00E90D38" w:rsidRDefault="00F30F6F" w:rsidP="00FA1C2B">
            <w:pPr>
              <w:tabs>
                <w:tab w:val="left" w:pos="129"/>
              </w:tabs>
              <w:ind w:left="129"/>
              <w:jc w:val="center"/>
              <w:rPr>
                <w:sz w:val="18"/>
                <w:szCs w:val="18"/>
              </w:rPr>
            </w:pPr>
            <w:r w:rsidRPr="00E90D38">
              <w:rPr>
                <w:sz w:val="18"/>
                <w:szCs w:val="18"/>
              </w:rPr>
              <w:t>$</w:t>
            </w:r>
            <w:r>
              <w:rPr>
                <w:sz w:val="18"/>
                <w:szCs w:val="18"/>
              </w:rPr>
              <w:t>.00</w:t>
            </w:r>
          </w:p>
        </w:tc>
        <w:tc>
          <w:tcPr>
            <w:tcW w:w="990" w:type="dxa"/>
            <w:shd w:val="clear" w:color="auto" w:fill="auto"/>
            <w:vAlign w:val="center"/>
          </w:tcPr>
          <w:p w:rsidR="00F30F6F" w:rsidRPr="00E90D38" w:rsidRDefault="00F30F6F" w:rsidP="00FA1C2B">
            <w:pPr>
              <w:tabs>
                <w:tab w:val="left" w:pos="129"/>
              </w:tabs>
              <w:ind w:left="129"/>
              <w:jc w:val="center"/>
              <w:rPr>
                <w:sz w:val="18"/>
                <w:szCs w:val="18"/>
              </w:rPr>
            </w:pPr>
            <w:r>
              <w:rPr>
                <w:sz w:val="18"/>
                <w:szCs w:val="18"/>
              </w:rPr>
              <w:t>0%</w:t>
            </w:r>
          </w:p>
        </w:tc>
        <w:tc>
          <w:tcPr>
            <w:tcW w:w="1260" w:type="dxa"/>
            <w:shd w:val="clear" w:color="auto" w:fill="auto"/>
            <w:vAlign w:val="center"/>
          </w:tcPr>
          <w:p w:rsidR="00F30F6F" w:rsidRPr="00E90D38" w:rsidRDefault="00F30F6F" w:rsidP="00FA1C2B">
            <w:pPr>
              <w:tabs>
                <w:tab w:val="left" w:pos="129"/>
              </w:tabs>
              <w:ind w:left="129"/>
              <w:jc w:val="center"/>
              <w:rPr>
                <w:sz w:val="18"/>
                <w:szCs w:val="18"/>
              </w:rPr>
            </w:pPr>
            <w:r w:rsidRPr="00E90D38">
              <w:rPr>
                <w:sz w:val="18"/>
                <w:szCs w:val="18"/>
              </w:rPr>
              <w:t>$</w:t>
            </w:r>
            <w:r>
              <w:rPr>
                <w:sz w:val="18"/>
                <w:szCs w:val="18"/>
              </w:rPr>
              <w:t>.00</w:t>
            </w:r>
          </w:p>
        </w:tc>
        <w:tc>
          <w:tcPr>
            <w:tcW w:w="900" w:type="dxa"/>
            <w:shd w:val="clear" w:color="auto" w:fill="auto"/>
          </w:tcPr>
          <w:p w:rsidR="00F30F6F" w:rsidRDefault="00F30F6F" w:rsidP="00FA1C2B">
            <w:pPr>
              <w:jc w:val="center"/>
            </w:pPr>
            <w:r w:rsidRPr="00C93394">
              <w:rPr>
                <w:sz w:val="18"/>
                <w:szCs w:val="18"/>
              </w:rPr>
              <w:t>0</w:t>
            </w:r>
          </w:p>
        </w:tc>
        <w:tc>
          <w:tcPr>
            <w:tcW w:w="990" w:type="dxa"/>
            <w:shd w:val="pct50" w:color="auto" w:fill="auto"/>
            <w:vAlign w:val="center"/>
          </w:tcPr>
          <w:p w:rsidR="00F30F6F" w:rsidRPr="00E90D38" w:rsidRDefault="00F30F6F" w:rsidP="00FA1C2B">
            <w:pPr>
              <w:tabs>
                <w:tab w:val="left" w:pos="288"/>
              </w:tabs>
              <w:ind w:left="129"/>
              <w:jc w:val="center"/>
              <w:rPr>
                <w:sz w:val="18"/>
                <w:szCs w:val="18"/>
              </w:rPr>
            </w:pPr>
          </w:p>
        </w:tc>
        <w:tc>
          <w:tcPr>
            <w:tcW w:w="990" w:type="dxa"/>
          </w:tcPr>
          <w:p w:rsidR="00F30F6F" w:rsidRPr="00E90D38" w:rsidRDefault="00F30F6F" w:rsidP="00FA1C2B">
            <w:pPr>
              <w:tabs>
                <w:tab w:val="left" w:pos="288"/>
              </w:tabs>
              <w:jc w:val="center"/>
              <w:rPr>
                <w:sz w:val="18"/>
                <w:szCs w:val="18"/>
              </w:rPr>
            </w:pPr>
            <w:r>
              <w:rPr>
                <w:sz w:val="18"/>
                <w:szCs w:val="18"/>
              </w:rPr>
              <w:t>$.00</w:t>
            </w:r>
          </w:p>
        </w:tc>
      </w:tr>
      <w:tr w:rsidR="00F30F6F" w:rsidRPr="00E90D38" w:rsidTr="00195597">
        <w:tc>
          <w:tcPr>
            <w:tcW w:w="3607" w:type="dxa"/>
            <w:shd w:val="clear" w:color="auto" w:fill="auto"/>
            <w:vAlign w:val="center"/>
          </w:tcPr>
          <w:p w:rsidR="00F30F6F" w:rsidRPr="00E90D38" w:rsidRDefault="00F30F6F" w:rsidP="00FA1C2B">
            <w:pPr>
              <w:tabs>
                <w:tab w:val="left" w:pos="288"/>
              </w:tabs>
              <w:rPr>
                <w:rFonts w:cs="Arial"/>
                <w:sz w:val="18"/>
                <w:szCs w:val="18"/>
              </w:rPr>
            </w:pPr>
            <w:r w:rsidRPr="00E90D38">
              <w:rPr>
                <w:rFonts w:cs="Arial"/>
                <w:sz w:val="18"/>
                <w:szCs w:val="18"/>
              </w:rPr>
              <w:t>Labor Category 2</w:t>
            </w:r>
          </w:p>
        </w:tc>
        <w:tc>
          <w:tcPr>
            <w:tcW w:w="1080" w:type="dxa"/>
            <w:shd w:val="clear" w:color="auto" w:fill="auto"/>
            <w:vAlign w:val="center"/>
          </w:tcPr>
          <w:p w:rsidR="00F30F6F" w:rsidRPr="00E90D38" w:rsidRDefault="00F30F6F" w:rsidP="00FA1C2B">
            <w:pPr>
              <w:tabs>
                <w:tab w:val="left" w:pos="129"/>
              </w:tabs>
              <w:ind w:left="129"/>
              <w:jc w:val="center"/>
              <w:rPr>
                <w:sz w:val="18"/>
                <w:szCs w:val="18"/>
              </w:rPr>
            </w:pPr>
            <w:r w:rsidRPr="00E90D38">
              <w:rPr>
                <w:sz w:val="18"/>
                <w:szCs w:val="18"/>
              </w:rPr>
              <w:t>$</w:t>
            </w:r>
            <w:r>
              <w:rPr>
                <w:sz w:val="18"/>
                <w:szCs w:val="18"/>
              </w:rPr>
              <w:t>.00</w:t>
            </w:r>
          </w:p>
        </w:tc>
        <w:tc>
          <w:tcPr>
            <w:tcW w:w="990" w:type="dxa"/>
            <w:shd w:val="clear" w:color="auto" w:fill="auto"/>
            <w:vAlign w:val="center"/>
          </w:tcPr>
          <w:p w:rsidR="00F30F6F" w:rsidRPr="00E90D38" w:rsidRDefault="00F30F6F" w:rsidP="00FA1C2B">
            <w:pPr>
              <w:tabs>
                <w:tab w:val="left" w:pos="129"/>
              </w:tabs>
              <w:ind w:left="129"/>
              <w:jc w:val="center"/>
              <w:rPr>
                <w:sz w:val="18"/>
                <w:szCs w:val="18"/>
              </w:rPr>
            </w:pPr>
            <w:r>
              <w:rPr>
                <w:sz w:val="18"/>
                <w:szCs w:val="18"/>
              </w:rPr>
              <w:t>0%</w:t>
            </w:r>
          </w:p>
        </w:tc>
        <w:tc>
          <w:tcPr>
            <w:tcW w:w="1260" w:type="dxa"/>
            <w:shd w:val="clear" w:color="auto" w:fill="auto"/>
            <w:vAlign w:val="center"/>
          </w:tcPr>
          <w:p w:rsidR="00F30F6F" w:rsidRPr="00E90D38" w:rsidRDefault="00F30F6F" w:rsidP="00FA1C2B">
            <w:pPr>
              <w:tabs>
                <w:tab w:val="left" w:pos="129"/>
              </w:tabs>
              <w:ind w:left="129"/>
              <w:jc w:val="center"/>
              <w:rPr>
                <w:sz w:val="18"/>
                <w:szCs w:val="18"/>
              </w:rPr>
            </w:pPr>
            <w:r w:rsidRPr="00E90D38">
              <w:rPr>
                <w:sz w:val="18"/>
                <w:szCs w:val="18"/>
              </w:rPr>
              <w:t>$</w:t>
            </w:r>
            <w:r>
              <w:rPr>
                <w:sz w:val="18"/>
                <w:szCs w:val="18"/>
              </w:rPr>
              <w:t>.00</w:t>
            </w:r>
          </w:p>
        </w:tc>
        <w:tc>
          <w:tcPr>
            <w:tcW w:w="900" w:type="dxa"/>
            <w:shd w:val="clear" w:color="auto" w:fill="auto"/>
          </w:tcPr>
          <w:p w:rsidR="00F30F6F" w:rsidRDefault="00F30F6F" w:rsidP="00FA1C2B">
            <w:pPr>
              <w:jc w:val="center"/>
            </w:pPr>
            <w:r w:rsidRPr="00C93394">
              <w:rPr>
                <w:sz w:val="18"/>
                <w:szCs w:val="18"/>
              </w:rPr>
              <w:t>0</w:t>
            </w:r>
          </w:p>
        </w:tc>
        <w:tc>
          <w:tcPr>
            <w:tcW w:w="990" w:type="dxa"/>
            <w:shd w:val="pct50" w:color="auto" w:fill="auto"/>
            <w:vAlign w:val="center"/>
          </w:tcPr>
          <w:p w:rsidR="00F30F6F" w:rsidRPr="00E90D38" w:rsidRDefault="00F30F6F" w:rsidP="00FA1C2B">
            <w:pPr>
              <w:tabs>
                <w:tab w:val="left" w:pos="288"/>
              </w:tabs>
              <w:ind w:left="129"/>
              <w:jc w:val="center"/>
              <w:rPr>
                <w:sz w:val="18"/>
                <w:szCs w:val="18"/>
              </w:rPr>
            </w:pPr>
          </w:p>
        </w:tc>
        <w:tc>
          <w:tcPr>
            <w:tcW w:w="990" w:type="dxa"/>
          </w:tcPr>
          <w:p w:rsidR="00F30F6F" w:rsidRPr="00E90D38" w:rsidRDefault="00F30F6F" w:rsidP="00FA1C2B">
            <w:pPr>
              <w:tabs>
                <w:tab w:val="left" w:pos="288"/>
              </w:tabs>
              <w:jc w:val="center"/>
              <w:rPr>
                <w:sz w:val="18"/>
                <w:szCs w:val="18"/>
              </w:rPr>
            </w:pPr>
            <w:r>
              <w:rPr>
                <w:sz w:val="18"/>
                <w:szCs w:val="18"/>
              </w:rPr>
              <w:t>$.00</w:t>
            </w:r>
          </w:p>
        </w:tc>
      </w:tr>
      <w:tr w:rsidR="00F30F6F" w:rsidRPr="00E90D38" w:rsidTr="00195597">
        <w:tc>
          <w:tcPr>
            <w:tcW w:w="3607" w:type="dxa"/>
            <w:shd w:val="clear" w:color="auto" w:fill="auto"/>
            <w:vAlign w:val="center"/>
          </w:tcPr>
          <w:p w:rsidR="00F30F6F" w:rsidRPr="00E90D38" w:rsidRDefault="00F30F6F" w:rsidP="00FA1C2B">
            <w:pPr>
              <w:tabs>
                <w:tab w:val="left" w:pos="288"/>
              </w:tabs>
              <w:rPr>
                <w:rFonts w:cs="Arial"/>
                <w:sz w:val="18"/>
                <w:szCs w:val="18"/>
              </w:rPr>
            </w:pPr>
            <w:r w:rsidRPr="00E90D38">
              <w:rPr>
                <w:rFonts w:cs="Arial"/>
                <w:sz w:val="18"/>
                <w:szCs w:val="18"/>
              </w:rPr>
              <w:t>Labor Category 3</w:t>
            </w:r>
          </w:p>
        </w:tc>
        <w:tc>
          <w:tcPr>
            <w:tcW w:w="1080" w:type="dxa"/>
            <w:shd w:val="clear" w:color="auto" w:fill="auto"/>
            <w:vAlign w:val="center"/>
          </w:tcPr>
          <w:p w:rsidR="00F30F6F" w:rsidRPr="00E90D38" w:rsidRDefault="00F30F6F" w:rsidP="00FA1C2B">
            <w:pPr>
              <w:tabs>
                <w:tab w:val="left" w:pos="129"/>
              </w:tabs>
              <w:ind w:left="129"/>
              <w:jc w:val="center"/>
              <w:rPr>
                <w:sz w:val="18"/>
                <w:szCs w:val="18"/>
              </w:rPr>
            </w:pPr>
            <w:r w:rsidRPr="00E90D38">
              <w:rPr>
                <w:sz w:val="18"/>
                <w:szCs w:val="18"/>
              </w:rPr>
              <w:t>$</w:t>
            </w:r>
            <w:r>
              <w:rPr>
                <w:sz w:val="18"/>
                <w:szCs w:val="18"/>
              </w:rPr>
              <w:t>.00</w:t>
            </w:r>
          </w:p>
        </w:tc>
        <w:tc>
          <w:tcPr>
            <w:tcW w:w="990" w:type="dxa"/>
            <w:shd w:val="clear" w:color="auto" w:fill="auto"/>
            <w:vAlign w:val="center"/>
          </w:tcPr>
          <w:p w:rsidR="00F30F6F" w:rsidRPr="00E90D38" w:rsidRDefault="00F30F6F" w:rsidP="00FA1C2B">
            <w:pPr>
              <w:tabs>
                <w:tab w:val="left" w:pos="129"/>
              </w:tabs>
              <w:ind w:left="129"/>
              <w:jc w:val="center"/>
              <w:rPr>
                <w:sz w:val="18"/>
                <w:szCs w:val="18"/>
              </w:rPr>
            </w:pPr>
            <w:r>
              <w:rPr>
                <w:sz w:val="18"/>
                <w:szCs w:val="18"/>
              </w:rPr>
              <w:t>0%</w:t>
            </w:r>
          </w:p>
        </w:tc>
        <w:tc>
          <w:tcPr>
            <w:tcW w:w="1260" w:type="dxa"/>
            <w:shd w:val="clear" w:color="auto" w:fill="auto"/>
            <w:vAlign w:val="center"/>
          </w:tcPr>
          <w:p w:rsidR="00F30F6F" w:rsidRPr="00E90D38" w:rsidRDefault="00F30F6F" w:rsidP="00FA1C2B">
            <w:pPr>
              <w:tabs>
                <w:tab w:val="left" w:pos="129"/>
              </w:tabs>
              <w:ind w:left="129"/>
              <w:jc w:val="center"/>
              <w:rPr>
                <w:sz w:val="18"/>
                <w:szCs w:val="18"/>
              </w:rPr>
            </w:pPr>
            <w:r w:rsidRPr="00E90D38">
              <w:rPr>
                <w:sz w:val="18"/>
                <w:szCs w:val="18"/>
              </w:rPr>
              <w:t>$</w:t>
            </w:r>
            <w:r>
              <w:rPr>
                <w:sz w:val="18"/>
                <w:szCs w:val="18"/>
              </w:rPr>
              <w:t>.00</w:t>
            </w:r>
          </w:p>
        </w:tc>
        <w:tc>
          <w:tcPr>
            <w:tcW w:w="900" w:type="dxa"/>
            <w:shd w:val="clear" w:color="auto" w:fill="auto"/>
          </w:tcPr>
          <w:p w:rsidR="00F30F6F" w:rsidRDefault="00F30F6F" w:rsidP="00FA1C2B">
            <w:pPr>
              <w:jc w:val="center"/>
            </w:pPr>
            <w:r w:rsidRPr="00C93394">
              <w:rPr>
                <w:sz w:val="18"/>
                <w:szCs w:val="18"/>
              </w:rPr>
              <w:t>0</w:t>
            </w:r>
          </w:p>
        </w:tc>
        <w:tc>
          <w:tcPr>
            <w:tcW w:w="990" w:type="dxa"/>
            <w:shd w:val="pct50" w:color="auto" w:fill="auto"/>
            <w:vAlign w:val="center"/>
          </w:tcPr>
          <w:p w:rsidR="00F30F6F" w:rsidRPr="00E90D38" w:rsidRDefault="00F30F6F" w:rsidP="00FA1C2B">
            <w:pPr>
              <w:tabs>
                <w:tab w:val="left" w:pos="288"/>
              </w:tabs>
              <w:ind w:left="129"/>
              <w:jc w:val="center"/>
              <w:rPr>
                <w:sz w:val="18"/>
                <w:szCs w:val="18"/>
              </w:rPr>
            </w:pPr>
          </w:p>
        </w:tc>
        <w:tc>
          <w:tcPr>
            <w:tcW w:w="990" w:type="dxa"/>
          </w:tcPr>
          <w:p w:rsidR="00F30F6F" w:rsidRPr="00E90D38" w:rsidRDefault="00F30F6F" w:rsidP="00FA1C2B">
            <w:pPr>
              <w:tabs>
                <w:tab w:val="left" w:pos="288"/>
              </w:tabs>
              <w:jc w:val="center"/>
              <w:rPr>
                <w:sz w:val="18"/>
                <w:szCs w:val="18"/>
              </w:rPr>
            </w:pPr>
            <w:r>
              <w:rPr>
                <w:sz w:val="18"/>
                <w:szCs w:val="18"/>
              </w:rPr>
              <w:t>$.00</w:t>
            </w:r>
          </w:p>
        </w:tc>
      </w:tr>
      <w:tr w:rsidR="00F30F6F" w:rsidRPr="00E90D38" w:rsidTr="00195597">
        <w:tc>
          <w:tcPr>
            <w:tcW w:w="3607" w:type="dxa"/>
            <w:shd w:val="clear" w:color="auto" w:fill="auto"/>
            <w:vAlign w:val="center"/>
          </w:tcPr>
          <w:p w:rsidR="00F30F6F" w:rsidRPr="00E90D38" w:rsidRDefault="00F30F6F" w:rsidP="00FA1C2B">
            <w:pPr>
              <w:tabs>
                <w:tab w:val="left" w:pos="288"/>
              </w:tabs>
              <w:rPr>
                <w:sz w:val="18"/>
                <w:szCs w:val="18"/>
                <w:u w:val="single"/>
              </w:rPr>
            </w:pPr>
            <w:r w:rsidRPr="00E90D38">
              <w:rPr>
                <w:sz w:val="18"/>
                <w:szCs w:val="18"/>
              </w:rPr>
              <w:t>Etc, Etc…</w:t>
            </w:r>
          </w:p>
        </w:tc>
        <w:tc>
          <w:tcPr>
            <w:tcW w:w="1080" w:type="dxa"/>
            <w:shd w:val="clear" w:color="auto" w:fill="auto"/>
            <w:vAlign w:val="center"/>
          </w:tcPr>
          <w:p w:rsidR="00F30F6F" w:rsidRPr="00E90D38" w:rsidRDefault="00F30F6F" w:rsidP="00FA1C2B">
            <w:pPr>
              <w:tabs>
                <w:tab w:val="left" w:pos="129"/>
              </w:tabs>
              <w:ind w:left="129"/>
              <w:jc w:val="center"/>
              <w:rPr>
                <w:sz w:val="18"/>
                <w:szCs w:val="18"/>
              </w:rPr>
            </w:pPr>
            <w:r w:rsidRPr="00E90D38">
              <w:rPr>
                <w:sz w:val="18"/>
                <w:szCs w:val="18"/>
              </w:rPr>
              <w:t>$</w:t>
            </w:r>
            <w:r>
              <w:rPr>
                <w:sz w:val="18"/>
                <w:szCs w:val="18"/>
              </w:rPr>
              <w:t>.00</w:t>
            </w:r>
          </w:p>
        </w:tc>
        <w:tc>
          <w:tcPr>
            <w:tcW w:w="990" w:type="dxa"/>
            <w:shd w:val="clear" w:color="auto" w:fill="auto"/>
            <w:vAlign w:val="center"/>
          </w:tcPr>
          <w:p w:rsidR="00F30F6F" w:rsidRPr="00E90D38" w:rsidRDefault="00F30F6F" w:rsidP="00FA1C2B">
            <w:pPr>
              <w:tabs>
                <w:tab w:val="left" w:pos="129"/>
              </w:tabs>
              <w:ind w:left="129"/>
              <w:jc w:val="center"/>
              <w:rPr>
                <w:sz w:val="18"/>
                <w:szCs w:val="18"/>
              </w:rPr>
            </w:pPr>
            <w:r>
              <w:rPr>
                <w:sz w:val="18"/>
                <w:szCs w:val="18"/>
              </w:rPr>
              <w:t>0%</w:t>
            </w:r>
          </w:p>
        </w:tc>
        <w:tc>
          <w:tcPr>
            <w:tcW w:w="1260" w:type="dxa"/>
            <w:shd w:val="clear" w:color="auto" w:fill="auto"/>
            <w:vAlign w:val="center"/>
          </w:tcPr>
          <w:p w:rsidR="00F30F6F" w:rsidRPr="00E90D38" w:rsidRDefault="00F30F6F" w:rsidP="00FA1C2B">
            <w:pPr>
              <w:tabs>
                <w:tab w:val="left" w:pos="129"/>
              </w:tabs>
              <w:ind w:left="129"/>
              <w:jc w:val="center"/>
              <w:rPr>
                <w:sz w:val="18"/>
                <w:szCs w:val="18"/>
              </w:rPr>
            </w:pPr>
            <w:r w:rsidRPr="00E90D38">
              <w:rPr>
                <w:sz w:val="18"/>
                <w:szCs w:val="18"/>
              </w:rPr>
              <w:t>$</w:t>
            </w:r>
            <w:r>
              <w:rPr>
                <w:sz w:val="18"/>
                <w:szCs w:val="18"/>
              </w:rPr>
              <w:t>.00</w:t>
            </w:r>
          </w:p>
        </w:tc>
        <w:tc>
          <w:tcPr>
            <w:tcW w:w="900" w:type="dxa"/>
            <w:shd w:val="clear" w:color="auto" w:fill="auto"/>
          </w:tcPr>
          <w:p w:rsidR="00F30F6F" w:rsidRDefault="00F30F6F" w:rsidP="00FA1C2B">
            <w:pPr>
              <w:jc w:val="center"/>
            </w:pPr>
            <w:r w:rsidRPr="00C93394">
              <w:rPr>
                <w:sz w:val="18"/>
                <w:szCs w:val="18"/>
              </w:rPr>
              <w:t>0</w:t>
            </w:r>
          </w:p>
        </w:tc>
        <w:tc>
          <w:tcPr>
            <w:tcW w:w="990" w:type="dxa"/>
            <w:shd w:val="pct50" w:color="auto" w:fill="auto"/>
            <w:vAlign w:val="center"/>
          </w:tcPr>
          <w:p w:rsidR="00F30F6F" w:rsidRPr="00E90D38" w:rsidRDefault="00F30F6F" w:rsidP="00FA1C2B">
            <w:pPr>
              <w:tabs>
                <w:tab w:val="left" w:pos="288"/>
              </w:tabs>
              <w:ind w:left="129"/>
              <w:jc w:val="center"/>
              <w:rPr>
                <w:sz w:val="18"/>
                <w:szCs w:val="18"/>
              </w:rPr>
            </w:pPr>
          </w:p>
        </w:tc>
        <w:tc>
          <w:tcPr>
            <w:tcW w:w="990" w:type="dxa"/>
          </w:tcPr>
          <w:p w:rsidR="00F30F6F" w:rsidRPr="00E90D38" w:rsidRDefault="00F30F6F" w:rsidP="00FA1C2B">
            <w:pPr>
              <w:tabs>
                <w:tab w:val="left" w:pos="288"/>
              </w:tabs>
              <w:jc w:val="center"/>
              <w:rPr>
                <w:sz w:val="18"/>
                <w:szCs w:val="18"/>
              </w:rPr>
            </w:pPr>
            <w:r>
              <w:rPr>
                <w:sz w:val="18"/>
                <w:szCs w:val="18"/>
              </w:rPr>
              <w:t>$.00</w:t>
            </w:r>
          </w:p>
        </w:tc>
      </w:tr>
      <w:tr w:rsidR="00F30F6F" w:rsidRPr="00E90D38" w:rsidTr="00195597">
        <w:tc>
          <w:tcPr>
            <w:tcW w:w="3607" w:type="dxa"/>
            <w:shd w:val="clear" w:color="auto" w:fill="auto"/>
            <w:vAlign w:val="center"/>
          </w:tcPr>
          <w:p w:rsidR="00F30F6F" w:rsidRPr="00E90D38" w:rsidRDefault="00F30F6F" w:rsidP="00FA1C2B">
            <w:pPr>
              <w:tabs>
                <w:tab w:val="left" w:pos="288"/>
              </w:tabs>
              <w:rPr>
                <w:sz w:val="18"/>
                <w:szCs w:val="18"/>
              </w:rPr>
            </w:pPr>
            <w:r w:rsidRPr="00E90D38">
              <w:rPr>
                <w:sz w:val="18"/>
                <w:szCs w:val="18"/>
              </w:rPr>
              <w:t>Etc.</w:t>
            </w:r>
          </w:p>
        </w:tc>
        <w:tc>
          <w:tcPr>
            <w:tcW w:w="1080" w:type="dxa"/>
            <w:tcBorders>
              <w:bottom w:val="single" w:sz="4" w:space="0" w:color="000000"/>
            </w:tcBorders>
            <w:shd w:val="clear" w:color="auto" w:fill="auto"/>
            <w:vAlign w:val="center"/>
          </w:tcPr>
          <w:p w:rsidR="00F30F6F" w:rsidRPr="00E90D38" w:rsidRDefault="00F30F6F" w:rsidP="00FA1C2B">
            <w:pPr>
              <w:tabs>
                <w:tab w:val="left" w:pos="129"/>
              </w:tabs>
              <w:ind w:left="129"/>
              <w:jc w:val="center"/>
              <w:rPr>
                <w:sz w:val="18"/>
                <w:szCs w:val="18"/>
              </w:rPr>
            </w:pPr>
            <w:r w:rsidRPr="00E90D38">
              <w:rPr>
                <w:sz w:val="18"/>
                <w:szCs w:val="18"/>
              </w:rPr>
              <w:t>$</w:t>
            </w:r>
            <w:r>
              <w:rPr>
                <w:sz w:val="18"/>
                <w:szCs w:val="18"/>
              </w:rPr>
              <w:t>.00</w:t>
            </w:r>
          </w:p>
        </w:tc>
        <w:tc>
          <w:tcPr>
            <w:tcW w:w="990" w:type="dxa"/>
            <w:tcBorders>
              <w:bottom w:val="single" w:sz="4" w:space="0" w:color="000000"/>
            </w:tcBorders>
            <w:shd w:val="clear" w:color="auto" w:fill="auto"/>
            <w:vAlign w:val="center"/>
          </w:tcPr>
          <w:p w:rsidR="00F30F6F" w:rsidRPr="00E90D38" w:rsidRDefault="00F30F6F" w:rsidP="00FA1C2B">
            <w:pPr>
              <w:tabs>
                <w:tab w:val="left" w:pos="129"/>
              </w:tabs>
              <w:ind w:left="129"/>
              <w:jc w:val="center"/>
              <w:rPr>
                <w:sz w:val="18"/>
                <w:szCs w:val="18"/>
              </w:rPr>
            </w:pPr>
            <w:r>
              <w:rPr>
                <w:sz w:val="18"/>
                <w:szCs w:val="18"/>
              </w:rPr>
              <w:t>0%</w:t>
            </w:r>
          </w:p>
        </w:tc>
        <w:tc>
          <w:tcPr>
            <w:tcW w:w="1260" w:type="dxa"/>
            <w:tcBorders>
              <w:bottom w:val="single" w:sz="4" w:space="0" w:color="000000"/>
            </w:tcBorders>
            <w:shd w:val="clear" w:color="auto" w:fill="auto"/>
            <w:vAlign w:val="center"/>
          </w:tcPr>
          <w:p w:rsidR="00F30F6F" w:rsidRPr="00E90D38" w:rsidRDefault="00F30F6F" w:rsidP="00FA1C2B">
            <w:pPr>
              <w:tabs>
                <w:tab w:val="left" w:pos="129"/>
              </w:tabs>
              <w:ind w:left="129"/>
              <w:jc w:val="center"/>
              <w:rPr>
                <w:sz w:val="18"/>
                <w:szCs w:val="18"/>
              </w:rPr>
            </w:pPr>
            <w:r w:rsidRPr="00E90D38">
              <w:rPr>
                <w:sz w:val="18"/>
                <w:szCs w:val="18"/>
              </w:rPr>
              <w:t>$</w:t>
            </w:r>
            <w:r>
              <w:rPr>
                <w:sz w:val="18"/>
                <w:szCs w:val="18"/>
              </w:rPr>
              <w:t>.00</w:t>
            </w:r>
          </w:p>
        </w:tc>
        <w:tc>
          <w:tcPr>
            <w:tcW w:w="900" w:type="dxa"/>
            <w:shd w:val="clear" w:color="auto" w:fill="auto"/>
          </w:tcPr>
          <w:p w:rsidR="00F30F6F" w:rsidRDefault="00F30F6F" w:rsidP="00FA1C2B">
            <w:pPr>
              <w:jc w:val="center"/>
            </w:pPr>
            <w:r w:rsidRPr="00C93394">
              <w:rPr>
                <w:sz w:val="18"/>
                <w:szCs w:val="18"/>
              </w:rPr>
              <w:t>0</w:t>
            </w:r>
          </w:p>
        </w:tc>
        <w:tc>
          <w:tcPr>
            <w:tcW w:w="990" w:type="dxa"/>
            <w:shd w:val="pct50" w:color="auto" w:fill="auto"/>
            <w:vAlign w:val="center"/>
          </w:tcPr>
          <w:p w:rsidR="00F30F6F" w:rsidRPr="00E90D38" w:rsidRDefault="00F30F6F" w:rsidP="00FA1C2B">
            <w:pPr>
              <w:tabs>
                <w:tab w:val="left" w:pos="288"/>
              </w:tabs>
              <w:ind w:left="129"/>
              <w:jc w:val="center"/>
              <w:rPr>
                <w:sz w:val="18"/>
                <w:szCs w:val="18"/>
              </w:rPr>
            </w:pPr>
          </w:p>
        </w:tc>
        <w:tc>
          <w:tcPr>
            <w:tcW w:w="990" w:type="dxa"/>
          </w:tcPr>
          <w:p w:rsidR="00F30F6F" w:rsidRPr="00E90D38" w:rsidRDefault="00F30F6F" w:rsidP="00FA1C2B">
            <w:pPr>
              <w:tabs>
                <w:tab w:val="left" w:pos="288"/>
              </w:tabs>
              <w:jc w:val="center"/>
              <w:rPr>
                <w:sz w:val="18"/>
                <w:szCs w:val="18"/>
              </w:rPr>
            </w:pPr>
            <w:r>
              <w:rPr>
                <w:sz w:val="18"/>
                <w:szCs w:val="18"/>
              </w:rPr>
              <w:t>$.00</w:t>
            </w:r>
          </w:p>
        </w:tc>
      </w:tr>
      <w:tr w:rsidR="00F30F6F" w:rsidRPr="00E90D38" w:rsidTr="00195597">
        <w:tc>
          <w:tcPr>
            <w:tcW w:w="3607" w:type="dxa"/>
            <w:shd w:val="clear" w:color="auto" w:fill="auto"/>
            <w:vAlign w:val="center"/>
          </w:tcPr>
          <w:p w:rsidR="00F30F6F" w:rsidRPr="00E90D38" w:rsidRDefault="00F30F6F" w:rsidP="00FA1C2B">
            <w:pPr>
              <w:tabs>
                <w:tab w:val="left" w:pos="288"/>
              </w:tabs>
              <w:jc w:val="center"/>
              <w:rPr>
                <w:b/>
                <w:sz w:val="18"/>
                <w:szCs w:val="18"/>
              </w:rPr>
            </w:pPr>
            <w:r>
              <w:rPr>
                <w:b/>
                <w:sz w:val="18"/>
                <w:szCs w:val="18"/>
              </w:rPr>
              <w:t>Develop Sample Requirements</w:t>
            </w:r>
          </w:p>
        </w:tc>
        <w:tc>
          <w:tcPr>
            <w:tcW w:w="1080" w:type="dxa"/>
            <w:shd w:val="pct50" w:color="auto" w:fill="auto"/>
            <w:vAlign w:val="center"/>
          </w:tcPr>
          <w:p w:rsidR="00F30F6F" w:rsidRPr="00E90D38" w:rsidRDefault="00F30F6F" w:rsidP="00FA1C2B">
            <w:pPr>
              <w:tabs>
                <w:tab w:val="left" w:pos="288"/>
              </w:tabs>
              <w:jc w:val="center"/>
              <w:rPr>
                <w:sz w:val="18"/>
                <w:szCs w:val="18"/>
              </w:rPr>
            </w:pPr>
          </w:p>
        </w:tc>
        <w:tc>
          <w:tcPr>
            <w:tcW w:w="990" w:type="dxa"/>
            <w:shd w:val="pct50" w:color="auto" w:fill="auto"/>
            <w:vAlign w:val="center"/>
          </w:tcPr>
          <w:p w:rsidR="00F30F6F" w:rsidRPr="00E90D38" w:rsidRDefault="00F30F6F" w:rsidP="00FA1C2B">
            <w:pPr>
              <w:tabs>
                <w:tab w:val="left" w:pos="129"/>
              </w:tabs>
              <w:ind w:left="129"/>
              <w:jc w:val="center"/>
              <w:rPr>
                <w:sz w:val="18"/>
                <w:szCs w:val="18"/>
              </w:rPr>
            </w:pPr>
          </w:p>
        </w:tc>
        <w:tc>
          <w:tcPr>
            <w:tcW w:w="1260" w:type="dxa"/>
            <w:shd w:val="pct50" w:color="auto" w:fill="auto"/>
            <w:vAlign w:val="center"/>
          </w:tcPr>
          <w:p w:rsidR="00F30F6F" w:rsidRPr="00E90D38" w:rsidRDefault="00F30F6F" w:rsidP="00FA1C2B">
            <w:pPr>
              <w:tabs>
                <w:tab w:val="left" w:pos="288"/>
              </w:tabs>
              <w:jc w:val="center"/>
              <w:rPr>
                <w:sz w:val="18"/>
                <w:szCs w:val="18"/>
              </w:rPr>
            </w:pPr>
          </w:p>
        </w:tc>
        <w:tc>
          <w:tcPr>
            <w:tcW w:w="900" w:type="dxa"/>
            <w:shd w:val="clear" w:color="auto" w:fill="auto"/>
            <w:vAlign w:val="center"/>
          </w:tcPr>
          <w:p w:rsidR="00F30F6F" w:rsidRPr="00E90D38" w:rsidRDefault="00F30F6F" w:rsidP="00FA1C2B">
            <w:pPr>
              <w:tabs>
                <w:tab w:val="left" w:pos="288"/>
              </w:tabs>
              <w:jc w:val="center"/>
              <w:rPr>
                <w:sz w:val="18"/>
                <w:szCs w:val="18"/>
              </w:rPr>
            </w:pPr>
            <w:r>
              <w:rPr>
                <w:sz w:val="18"/>
                <w:szCs w:val="18"/>
              </w:rPr>
              <w:t>0</w:t>
            </w:r>
          </w:p>
        </w:tc>
        <w:tc>
          <w:tcPr>
            <w:tcW w:w="990" w:type="dxa"/>
            <w:shd w:val="pct50" w:color="auto" w:fill="auto"/>
            <w:vAlign w:val="center"/>
          </w:tcPr>
          <w:p w:rsidR="00F30F6F" w:rsidRPr="00E90D38" w:rsidRDefault="00F30F6F" w:rsidP="00FA1C2B">
            <w:pPr>
              <w:tabs>
                <w:tab w:val="left" w:pos="288"/>
              </w:tabs>
              <w:jc w:val="center"/>
              <w:rPr>
                <w:sz w:val="18"/>
                <w:szCs w:val="18"/>
              </w:rPr>
            </w:pPr>
          </w:p>
        </w:tc>
        <w:tc>
          <w:tcPr>
            <w:tcW w:w="990" w:type="dxa"/>
          </w:tcPr>
          <w:p w:rsidR="00F30F6F" w:rsidRDefault="00F30F6F" w:rsidP="00FA1C2B">
            <w:pPr>
              <w:jc w:val="center"/>
            </w:pPr>
            <w:r w:rsidRPr="0052632D">
              <w:rPr>
                <w:sz w:val="18"/>
                <w:szCs w:val="18"/>
              </w:rPr>
              <w:t>$.00</w:t>
            </w:r>
          </w:p>
        </w:tc>
      </w:tr>
      <w:tr w:rsidR="00F30F6F" w:rsidRPr="00E90D38" w:rsidTr="00195597">
        <w:tc>
          <w:tcPr>
            <w:tcW w:w="3607" w:type="dxa"/>
            <w:shd w:val="clear" w:color="auto" w:fill="auto"/>
            <w:vAlign w:val="center"/>
          </w:tcPr>
          <w:p w:rsidR="00F30F6F" w:rsidRPr="00E90D38" w:rsidRDefault="00F30F6F" w:rsidP="00FA1C2B">
            <w:pPr>
              <w:tabs>
                <w:tab w:val="left" w:pos="288"/>
              </w:tabs>
              <w:jc w:val="center"/>
              <w:rPr>
                <w:b/>
                <w:sz w:val="18"/>
                <w:szCs w:val="18"/>
              </w:rPr>
            </w:pPr>
          </w:p>
        </w:tc>
        <w:tc>
          <w:tcPr>
            <w:tcW w:w="1080" w:type="dxa"/>
            <w:shd w:val="clear" w:color="auto" w:fill="auto"/>
            <w:vAlign w:val="center"/>
          </w:tcPr>
          <w:p w:rsidR="00F30F6F" w:rsidRPr="00E90D38" w:rsidRDefault="00F30F6F" w:rsidP="00FA1C2B">
            <w:pPr>
              <w:tabs>
                <w:tab w:val="left" w:pos="288"/>
              </w:tabs>
              <w:jc w:val="center"/>
              <w:rPr>
                <w:sz w:val="18"/>
                <w:szCs w:val="18"/>
              </w:rPr>
            </w:pPr>
          </w:p>
        </w:tc>
        <w:tc>
          <w:tcPr>
            <w:tcW w:w="990" w:type="dxa"/>
            <w:shd w:val="clear" w:color="auto" w:fill="auto"/>
            <w:vAlign w:val="center"/>
          </w:tcPr>
          <w:p w:rsidR="00F30F6F" w:rsidRPr="00E90D38" w:rsidRDefault="00F30F6F" w:rsidP="00FA1C2B">
            <w:pPr>
              <w:tabs>
                <w:tab w:val="left" w:pos="288"/>
              </w:tabs>
              <w:jc w:val="center"/>
              <w:rPr>
                <w:sz w:val="18"/>
                <w:szCs w:val="18"/>
              </w:rPr>
            </w:pPr>
          </w:p>
        </w:tc>
        <w:tc>
          <w:tcPr>
            <w:tcW w:w="1260" w:type="dxa"/>
            <w:shd w:val="clear" w:color="auto" w:fill="auto"/>
            <w:vAlign w:val="center"/>
          </w:tcPr>
          <w:p w:rsidR="00F30F6F" w:rsidRPr="00E90D38" w:rsidRDefault="00F30F6F" w:rsidP="00FA1C2B">
            <w:pPr>
              <w:tabs>
                <w:tab w:val="left" w:pos="288"/>
              </w:tabs>
              <w:jc w:val="center"/>
              <w:rPr>
                <w:sz w:val="18"/>
                <w:szCs w:val="18"/>
              </w:rPr>
            </w:pPr>
          </w:p>
        </w:tc>
        <w:tc>
          <w:tcPr>
            <w:tcW w:w="900" w:type="dxa"/>
            <w:shd w:val="clear" w:color="auto" w:fill="auto"/>
            <w:vAlign w:val="center"/>
          </w:tcPr>
          <w:p w:rsidR="00F30F6F" w:rsidRPr="00E90D38" w:rsidRDefault="00F30F6F" w:rsidP="00FA1C2B">
            <w:pPr>
              <w:tabs>
                <w:tab w:val="left" w:pos="288"/>
              </w:tabs>
              <w:jc w:val="center"/>
              <w:rPr>
                <w:sz w:val="18"/>
                <w:szCs w:val="18"/>
              </w:rPr>
            </w:pPr>
          </w:p>
        </w:tc>
        <w:tc>
          <w:tcPr>
            <w:tcW w:w="990" w:type="dxa"/>
            <w:shd w:val="clear" w:color="auto" w:fill="auto"/>
            <w:vAlign w:val="center"/>
          </w:tcPr>
          <w:p w:rsidR="00F30F6F" w:rsidRPr="00E90D38" w:rsidRDefault="00F30F6F" w:rsidP="00FA1C2B">
            <w:pPr>
              <w:tabs>
                <w:tab w:val="left" w:pos="288"/>
              </w:tabs>
              <w:jc w:val="center"/>
              <w:rPr>
                <w:sz w:val="18"/>
                <w:szCs w:val="18"/>
              </w:rPr>
            </w:pPr>
          </w:p>
        </w:tc>
        <w:tc>
          <w:tcPr>
            <w:tcW w:w="990" w:type="dxa"/>
          </w:tcPr>
          <w:p w:rsidR="00F30F6F" w:rsidRPr="00E90D38" w:rsidRDefault="00F30F6F" w:rsidP="00FA1C2B">
            <w:pPr>
              <w:tabs>
                <w:tab w:val="left" w:pos="288"/>
              </w:tabs>
              <w:jc w:val="center"/>
              <w:rPr>
                <w:sz w:val="18"/>
                <w:szCs w:val="18"/>
              </w:rPr>
            </w:pPr>
          </w:p>
        </w:tc>
      </w:tr>
      <w:tr w:rsidR="00F30F6F" w:rsidRPr="00E90D38" w:rsidTr="00195597">
        <w:tc>
          <w:tcPr>
            <w:tcW w:w="9817" w:type="dxa"/>
            <w:gridSpan w:val="7"/>
            <w:shd w:val="clear" w:color="auto" w:fill="auto"/>
            <w:vAlign w:val="center"/>
          </w:tcPr>
          <w:p w:rsidR="00F30F6F" w:rsidRPr="00E90D38" w:rsidRDefault="00F30F6F" w:rsidP="00FA1C2B">
            <w:pPr>
              <w:tabs>
                <w:tab w:val="left" w:pos="288"/>
              </w:tabs>
              <w:rPr>
                <w:sz w:val="18"/>
                <w:szCs w:val="18"/>
              </w:rPr>
            </w:pPr>
            <w:r>
              <w:rPr>
                <w:b/>
                <w:sz w:val="18"/>
                <w:szCs w:val="18"/>
              </w:rPr>
              <w:t>O</w:t>
            </w:r>
            <w:r w:rsidRPr="00E90D38">
              <w:rPr>
                <w:b/>
                <w:sz w:val="18"/>
                <w:szCs w:val="18"/>
              </w:rPr>
              <w:t>D</w:t>
            </w:r>
            <w:r>
              <w:rPr>
                <w:b/>
                <w:sz w:val="18"/>
                <w:szCs w:val="18"/>
              </w:rPr>
              <w:t>C</w:t>
            </w:r>
            <w:r w:rsidRPr="00E90D38">
              <w:rPr>
                <w:b/>
                <w:sz w:val="18"/>
                <w:szCs w:val="18"/>
              </w:rPr>
              <w:t>s</w:t>
            </w:r>
          </w:p>
        </w:tc>
      </w:tr>
      <w:tr w:rsidR="00F30F6F" w:rsidRPr="00E90D38" w:rsidTr="00195597">
        <w:tc>
          <w:tcPr>
            <w:tcW w:w="3607" w:type="dxa"/>
            <w:tcBorders>
              <w:bottom w:val="single" w:sz="4" w:space="0" w:color="000000"/>
            </w:tcBorders>
            <w:shd w:val="clear" w:color="auto" w:fill="auto"/>
            <w:vAlign w:val="center"/>
          </w:tcPr>
          <w:p w:rsidR="00F30F6F" w:rsidRPr="00E90D38" w:rsidRDefault="00F30F6F" w:rsidP="00FA1C2B">
            <w:pPr>
              <w:tabs>
                <w:tab w:val="left" w:pos="288"/>
              </w:tabs>
              <w:rPr>
                <w:sz w:val="18"/>
                <w:szCs w:val="18"/>
                <w:u w:val="single"/>
              </w:rPr>
            </w:pPr>
            <w:r>
              <w:rPr>
                <w:sz w:val="18"/>
                <w:szCs w:val="18"/>
                <w:u w:val="single"/>
              </w:rPr>
              <w:t>ODC 1</w:t>
            </w:r>
          </w:p>
        </w:tc>
        <w:tc>
          <w:tcPr>
            <w:tcW w:w="1080" w:type="dxa"/>
            <w:tcBorders>
              <w:bottom w:val="single" w:sz="4" w:space="0" w:color="000000"/>
            </w:tcBorders>
            <w:shd w:val="clear" w:color="auto" w:fill="auto"/>
            <w:vAlign w:val="center"/>
          </w:tcPr>
          <w:p w:rsidR="00F30F6F" w:rsidRPr="00E90D38" w:rsidRDefault="00F30F6F" w:rsidP="00FA1C2B">
            <w:pPr>
              <w:tabs>
                <w:tab w:val="left" w:pos="288"/>
              </w:tabs>
              <w:jc w:val="center"/>
              <w:rPr>
                <w:sz w:val="18"/>
                <w:szCs w:val="18"/>
              </w:rPr>
            </w:pPr>
          </w:p>
        </w:tc>
        <w:tc>
          <w:tcPr>
            <w:tcW w:w="990" w:type="dxa"/>
            <w:tcBorders>
              <w:bottom w:val="single" w:sz="4" w:space="0" w:color="000000"/>
            </w:tcBorders>
            <w:shd w:val="clear" w:color="auto" w:fill="auto"/>
            <w:vAlign w:val="center"/>
          </w:tcPr>
          <w:p w:rsidR="00F30F6F" w:rsidRPr="00E90D38" w:rsidRDefault="00F30F6F" w:rsidP="00FA1C2B">
            <w:pPr>
              <w:tabs>
                <w:tab w:val="left" w:pos="288"/>
              </w:tabs>
              <w:jc w:val="center"/>
              <w:rPr>
                <w:sz w:val="18"/>
                <w:szCs w:val="18"/>
              </w:rPr>
            </w:pPr>
          </w:p>
        </w:tc>
        <w:tc>
          <w:tcPr>
            <w:tcW w:w="1260" w:type="dxa"/>
            <w:tcBorders>
              <w:bottom w:val="single" w:sz="4" w:space="0" w:color="000000"/>
            </w:tcBorders>
            <w:shd w:val="clear" w:color="auto" w:fill="auto"/>
            <w:vAlign w:val="center"/>
          </w:tcPr>
          <w:p w:rsidR="00F30F6F" w:rsidRPr="00E90D38" w:rsidRDefault="00F30F6F" w:rsidP="00FA1C2B">
            <w:pPr>
              <w:tabs>
                <w:tab w:val="left" w:pos="288"/>
              </w:tabs>
              <w:jc w:val="center"/>
              <w:rPr>
                <w:sz w:val="18"/>
                <w:szCs w:val="18"/>
              </w:rPr>
            </w:pPr>
          </w:p>
        </w:tc>
        <w:tc>
          <w:tcPr>
            <w:tcW w:w="900" w:type="dxa"/>
            <w:tcBorders>
              <w:bottom w:val="single" w:sz="4" w:space="0" w:color="000000"/>
            </w:tcBorders>
            <w:shd w:val="clear" w:color="auto" w:fill="auto"/>
            <w:vAlign w:val="center"/>
          </w:tcPr>
          <w:p w:rsidR="00F30F6F" w:rsidRPr="00E90D38" w:rsidRDefault="00F30F6F" w:rsidP="00FA1C2B">
            <w:pPr>
              <w:tabs>
                <w:tab w:val="left" w:pos="288"/>
              </w:tabs>
              <w:jc w:val="center"/>
              <w:rPr>
                <w:sz w:val="18"/>
                <w:szCs w:val="18"/>
              </w:rPr>
            </w:pPr>
          </w:p>
        </w:tc>
        <w:tc>
          <w:tcPr>
            <w:tcW w:w="990" w:type="dxa"/>
            <w:tcBorders>
              <w:bottom w:val="single" w:sz="4" w:space="0" w:color="000000"/>
            </w:tcBorders>
            <w:shd w:val="clear" w:color="auto" w:fill="auto"/>
            <w:vAlign w:val="center"/>
          </w:tcPr>
          <w:p w:rsidR="00F30F6F" w:rsidRPr="00E90D38" w:rsidRDefault="00F30F6F" w:rsidP="00FA1C2B">
            <w:pPr>
              <w:tabs>
                <w:tab w:val="left" w:pos="288"/>
              </w:tabs>
              <w:jc w:val="center"/>
              <w:rPr>
                <w:sz w:val="18"/>
                <w:szCs w:val="18"/>
              </w:rPr>
            </w:pPr>
          </w:p>
        </w:tc>
        <w:tc>
          <w:tcPr>
            <w:tcW w:w="990" w:type="dxa"/>
            <w:tcBorders>
              <w:bottom w:val="single" w:sz="4" w:space="0" w:color="000000"/>
            </w:tcBorders>
          </w:tcPr>
          <w:p w:rsidR="00F30F6F" w:rsidRPr="00E90D38" w:rsidRDefault="00F30F6F" w:rsidP="00FA1C2B">
            <w:pPr>
              <w:tabs>
                <w:tab w:val="left" w:pos="288"/>
              </w:tabs>
              <w:jc w:val="center"/>
              <w:rPr>
                <w:sz w:val="18"/>
                <w:szCs w:val="18"/>
              </w:rPr>
            </w:pPr>
          </w:p>
        </w:tc>
      </w:tr>
      <w:tr w:rsidR="00F30F6F" w:rsidRPr="00E90D38" w:rsidTr="00195597">
        <w:tc>
          <w:tcPr>
            <w:tcW w:w="3607" w:type="dxa"/>
            <w:tcBorders>
              <w:bottom w:val="single" w:sz="4" w:space="0" w:color="000000"/>
            </w:tcBorders>
            <w:shd w:val="clear" w:color="auto" w:fill="auto"/>
            <w:vAlign w:val="center"/>
          </w:tcPr>
          <w:p w:rsidR="00F30F6F" w:rsidRPr="00E90D38" w:rsidRDefault="00F30F6F" w:rsidP="00FA1C2B">
            <w:pPr>
              <w:tabs>
                <w:tab w:val="left" w:pos="288"/>
              </w:tabs>
              <w:rPr>
                <w:sz w:val="18"/>
                <w:szCs w:val="18"/>
                <w:u w:val="single"/>
              </w:rPr>
            </w:pPr>
            <w:r>
              <w:rPr>
                <w:sz w:val="18"/>
                <w:szCs w:val="18"/>
                <w:u w:val="single"/>
              </w:rPr>
              <w:t>ODC 2</w:t>
            </w:r>
          </w:p>
        </w:tc>
        <w:tc>
          <w:tcPr>
            <w:tcW w:w="1080" w:type="dxa"/>
            <w:tcBorders>
              <w:bottom w:val="single" w:sz="4" w:space="0" w:color="000000"/>
            </w:tcBorders>
            <w:shd w:val="clear" w:color="auto" w:fill="auto"/>
            <w:vAlign w:val="center"/>
          </w:tcPr>
          <w:p w:rsidR="00F30F6F" w:rsidRPr="00E90D38" w:rsidRDefault="00F30F6F" w:rsidP="00FA1C2B">
            <w:pPr>
              <w:tabs>
                <w:tab w:val="left" w:pos="288"/>
              </w:tabs>
              <w:jc w:val="center"/>
              <w:rPr>
                <w:sz w:val="18"/>
                <w:szCs w:val="18"/>
              </w:rPr>
            </w:pPr>
          </w:p>
        </w:tc>
        <w:tc>
          <w:tcPr>
            <w:tcW w:w="990" w:type="dxa"/>
            <w:tcBorders>
              <w:bottom w:val="single" w:sz="4" w:space="0" w:color="000000"/>
            </w:tcBorders>
            <w:shd w:val="clear" w:color="auto" w:fill="auto"/>
            <w:vAlign w:val="center"/>
          </w:tcPr>
          <w:p w:rsidR="00F30F6F" w:rsidRPr="00E90D38" w:rsidRDefault="00F30F6F" w:rsidP="00FA1C2B">
            <w:pPr>
              <w:tabs>
                <w:tab w:val="left" w:pos="288"/>
              </w:tabs>
              <w:jc w:val="center"/>
              <w:rPr>
                <w:sz w:val="18"/>
                <w:szCs w:val="18"/>
              </w:rPr>
            </w:pPr>
          </w:p>
        </w:tc>
        <w:tc>
          <w:tcPr>
            <w:tcW w:w="1260" w:type="dxa"/>
            <w:tcBorders>
              <w:bottom w:val="single" w:sz="4" w:space="0" w:color="000000"/>
            </w:tcBorders>
            <w:shd w:val="clear" w:color="auto" w:fill="auto"/>
            <w:vAlign w:val="center"/>
          </w:tcPr>
          <w:p w:rsidR="00F30F6F" w:rsidRPr="00E90D38" w:rsidRDefault="00F30F6F" w:rsidP="00FA1C2B">
            <w:pPr>
              <w:tabs>
                <w:tab w:val="left" w:pos="288"/>
              </w:tabs>
              <w:jc w:val="center"/>
              <w:rPr>
                <w:sz w:val="18"/>
                <w:szCs w:val="18"/>
              </w:rPr>
            </w:pPr>
          </w:p>
        </w:tc>
        <w:tc>
          <w:tcPr>
            <w:tcW w:w="900" w:type="dxa"/>
            <w:tcBorders>
              <w:bottom w:val="single" w:sz="4" w:space="0" w:color="000000"/>
            </w:tcBorders>
            <w:shd w:val="clear" w:color="auto" w:fill="auto"/>
            <w:vAlign w:val="center"/>
          </w:tcPr>
          <w:p w:rsidR="00F30F6F" w:rsidRPr="00E90D38" w:rsidRDefault="00F30F6F" w:rsidP="00FA1C2B">
            <w:pPr>
              <w:tabs>
                <w:tab w:val="left" w:pos="288"/>
              </w:tabs>
              <w:jc w:val="center"/>
              <w:rPr>
                <w:sz w:val="18"/>
                <w:szCs w:val="18"/>
              </w:rPr>
            </w:pPr>
          </w:p>
        </w:tc>
        <w:tc>
          <w:tcPr>
            <w:tcW w:w="990" w:type="dxa"/>
            <w:tcBorders>
              <w:bottom w:val="single" w:sz="4" w:space="0" w:color="000000"/>
            </w:tcBorders>
            <w:shd w:val="clear" w:color="auto" w:fill="auto"/>
            <w:vAlign w:val="center"/>
          </w:tcPr>
          <w:p w:rsidR="00F30F6F" w:rsidRPr="00E90D38" w:rsidRDefault="00F30F6F" w:rsidP="00FA1C2B">
            <w:pPr>
              <w:tabs>
                <w:tab w:val="left" w:pos="288"/>
              </w:tabs>
              <w:jc w:val="center"/>
              <w:rPr>
                <w:sz w:val="18"/>
                <w:szCs w:val="18"/>
              </w:rPr>
            </w:pPr>
          </w:p>
        </w:tc>
        <w:tc>
          <w:tcPr>
            <w:tcW w:w="990" w:type="dxa"/>
            <w:tcBorders>
              <w:bottom w:val="single" w:sz="4" w:space="0" w:color="000000"/>
            </w:tcBorders>
          </w:tcPr>
          <w:p w:rsidR="00F30F6F" w:rsidRPr="00E90D38" w:rsidRDefault="00F30F6F" w:rsidP="00FA1C2B">
            <w:pPr>
              <w:tabs>
                <w:tab w:val="left" w:pos="288"/>
              </w:tabs>
              <w:jc w:val="center"/>
              <w:rPr>
                <w:sz w:val="18"/>
                <w:szCs w:val="18"/>
              </w:rPr>
            </w:pPr>
          </w:p>
        </w:tc>
      </w:tr>
      <w:tr w:rsidR="00F30F6F" w:rsidRPr="00E90D38" w:rsidTr="00195597">
        <w:tc>
          <w:tcPr>
            <w:tcW w:w="3607" w:type="dxa"/>
            <w:tcBorders>
              <w:bottom w:val="single" w:sz="4" w:space="0" w:color="000000"/>
            </w:tcBorders>
            <w:shd w:val="clear" w:color="auto" w:fill="auto"/>
            <w:vAlign w:val="center"/>
          </w:tcPr>
          <w:p w:rsidR="00F30F6F" w:rsidRPr="00E90D38" w:rsidRDefault="00F30F6F" w:rsidP="00FA1C2B">
            <w:pPr>
              <w:tabs>
                <w:tab w:val="left" w:pos="288"/>
              </w:tabs>
              <w:rPr>
                <w:sz w:val="18"/>
                <w:szCs w:val="18"/>
                <w:u w:val="single"/>
              </w:rPr>
            </w:pPr>
            <w:r>
              <w:rPr>
                <w:sz w:val="18"/>
                <w:szCs w:val="18"/>
                <w:u w:val="single"/>
              </w:rPr>
              <w:t>ODC 3</w:t>
            </w:r>
          </w:p>
        </w:tc>
        <w:tc>
          <w:tcPr>
            <w:tcW w:w="1080" w:type="dxa"/>
            <w:tcBorders>
              <w:bottom w:val="single" w:sz="4" w:space="0" w:color="000000"/>
            </w:tcBorders>
            <w:shd w:val="clear" w:color="auto" w:fill="auto"/>
            <w:vAlign w:val="center"/>
          </w:tcPr>
          <w:p w:rsidR="00F30F6F" w:rsidRPr="00E90D38" w:rsidRDefault="00F30F6F" w:rsidP="00FA1C2B">
            <w:pPr>
              <w:tabs>
                <w:tab w:val="left" w:pos="288"/>
              </w:tabs>
              <w:jc w:val="center"/>
              <w:rPr>
                <w:sz w:val="18"/>
                <w:szCs w:val="18"/>
              </w:rPr>
            </w:pPr>
          </w:p>
        </w:tc>
        <w:tc>
          <w:tcPr>
            <w:tcW w:w="990" w:type="dxa"/>
            <w:tcBorders>
              <w:bottom w:val="single" w:sz="4" w:space="0" w:color="000000"/>
            </w:tcBorders>
            <w:shd w:val="clear" w:color="auto" w:fill="auto"/>
            <w:vAlign w:val="center"/>
          </w:tcPr>
          <w:p w:rsidR="00F30F6F" w:rsidRPr="00E90D38" w:rsidRDefault="00F30F6F" w:rsidP="00FA1C2B">
            <w:pPr>
              <w:tabs>
                <w:tab w:val="left" w:pos="288"/>
              </w:tabs>
              <w:jc w:val="center"/>
              <w:rPr>
                <w:sz w:val="18"/>
                <w:szCs w:val="18"/>
              </w:rPr>
            </w:pPr>
          </w:p>
        </w:tc>
        <w:tc>
          <w:tcPr>
            <w:tcW w:w="1260" w:type="dxa"/>
            <w:tcBorders>
              <w:bottom w:val="single" w:sz="4" w:space="0" w:color="000000"/>
            </w:tcBorders>
            <w:shd w:val="clear" w:color="auto" w:fill="auto"/>
            <w:vAlign w:val="center"/>
          </w:tcPr>
          <w:p w:rsidR="00F30F6F" w:rsidRPr="00E90D38" w:rsidRDefault="00F30F6F" w:rsidP="00FA1C2B">
            <w:pPr>
              <w:tabs>
                <w:tab w:val="left" w:pos="288"/>
              </w:tabs>
              <w:jc w:val="center"/>
              <w:rPr>
                <w:sz w:val="18"/>
                <w:szCs w:val="18"/>
              </w:rPr>
            </w:pPr>
          </w:p>
        </w:tc>
        <w:tc>
          <w:tcPr>
            <w:tcW w:w="900" w:type="dxa"/>
            <w:tcBorders>
              <w:bottom w:val="single" w:sz="4" w:space="0" w:color="000000"/>
            </w:tcBorders>
            <w:shd w:val="clear" w:color="auto" w:fill="auto"/>
            <w:vAlign w:val="center"/>
          </w:tcPr>
          <w:p w:rsidR="00F30F6F" w:rsidRPr="00E90D38" w:rsidRDefault="00F30F6F" w:rsidP="00FA1C2B">
            <w:pPr>
              <w:tabs>
                <w:tab w:val="left" w:pos="288"/>
              </w:tabs>
              <w:jc w:val="center"/>
              <w:rPr>
                <w:sz w:val="18"/>
                <w:szCs w:val="18"/>
              </w:rPr>
            </w:pPr>
          </w:p>
        </w:tc>
        <w:tc>
          <w:tcPr>
            <w:tcW w:w="990" w:type="dxa"/>
            <w:tcBorders>
              <w:bottom w:val="single" w:sz="4" w:space="0" w:color="000000"/>
            </w:tcBorders>
            <w:shd w:val="clear" w:color="auto" w:fill="auto"/>
            <w:vAlign w:val="center"/>
          </w:tcPr>
          <w:p w:rsidR="00F30F6F" w:rsidRPr="00E90D38" w:rsidRDefault="00F30F6F" w:rsidP="00FA1C2B">
            <w:pPr>
              <w:tabs>
                <w:tab w:val="left" w:pos="288"/>
              </w:tabs>
              <w:jc w:val="center"/>
              <w:rPr>
                <w:sz w:val="18"/>
                <w:szCs w:val="18"/>
              </w:rPr>
            </w:pPr>
          </w:p>
        </w:tc>
        <w:tc>
          <w:tcPr>
            <w:tcW w:w="990" w:type="dxa"/>
            <w:tcBorders>
              <w:bottom w:val="single" w:sz="4" w:space="0" w:color="000000"/>
            </w:tcBorders>
          </w:tcPr>
          <w:p w:rsidR="00F30F6F" w:rsidRPr="00E90D38" w:rsidRDefault="00F30F6F" w:rsidP="00FA1C2B">
            <w:pPr>
              <w:tabs>
                <w:tab w:val="left" w:pos="288"/>
              </w:tabs>
              <w:jc w:val="center"/>
              <w:rPr>
                <w:sz w:val="18"/>
                <w:szCs w:val="18"/>
              </w:rPr>
            </w:pPr>
          </w:p>
        </w:tc>
      </w:tr>
      <w:tr w:rsidR="00F30F6F" w:rsidRPr="00E90D38" w:rsidTr="00195597">
        <w:tc>
          <w:tcPr>
            <w:tcW w:w="8827" w:type="dxa"/>
            <w:gridSpan w:val="6"/>
            <w:shd w:val="pct15" w:color="auto" w:fill="auto"/>
            <w:vAlign w:val="center"/>
          </w:tcPr>
          <w:p w:rsidR="00F30F6F" w:rsidRPr="00E90D38" w:rsidRDefault="00F30F6F" w:rsidP="00FA1C2B">
            <w:pPr>
              <w:tabs>
                <w:tab w:val="left" w:pos="288"/>
              </w:tabs>
              <w:jc w:val="center"/>
              <w:rPr>
                <w:b/>
                <w:sz w:val="18"/>
                <w:szCs w:val="18"/>
              </w:rPr>
            </w:pPr>
            <w:r w:rsidRPr="00E90D38">
              <w:rPr>
                <w:b/>
                <w:sz w:val="20"/>
                <w:szCs w:val="20"/>
              </w:rPr>
              <w:t>Total Cost</w:t>
            </w:r>
          </w:p>
        </w:tc>
        <w:tc>
          <w:tcPr>
            <w:tcW w:w="990" w:type="dxa"/>
            <w:shd w:val="pct15" w:color="auto" w:fill="auto"/>
          </w:tcPr>
          <w:p w:rsidR="00F30F6F" w:rsidRPr="0099665F" w:rsidRDefault="00F30F6F" w:rsidP="00FA1C2B">
            <w:pPr>
              <w:tabs>
                <w:tab w:val="left" w:pos="288"/>
              </w:tabs>
              <w:jc w:val="center"/>
              <w:rPr>
                <w:b/>
                <w:sz w:val="18"/>
                <w:szCs w:val="18"/>
              </w:rPr>
            </w:pPr>
            <w:r w:rsidRPr="0099665F">
              <w:rPr>
                <w:b/>
                <w:sz w:val="18"/>
                <w:szCs w:val="18"/>
              </w:rPr>
              <w:t>$.00</w:t>
            </w:r>
          </w:p>
        </w:tc>
      </w:tr>
    </w:tbl>
    <w:p w:rsidR="00F30F6F" w:rsidRDefault="00F30F6F" w:rsidP="00174DD3"/>
    <w:p w:rsidR="00E539B6" w:rsidRDefault="00E539B6">
      <w:r>
        <w:br w:type="page"/>
      </w:r>
    </w:p>
    <w:p w:rsidR="00174DD3" w:rsidRDefault="00E539B6" w:rsidP="00E539B6">
      <w:pPr>
        <w:pStyle w:val="Heading1"/>
      </w:pPr>
      <w:bookmarkStart w:id="9" w:name="_Toc332965391"/>
      <w:r>
        <w:lastRenderedPageBreak/>
        <w:t>Representations and Certifications</w:t>
      </w:r>
      <w:bookmarkEnd w:id="9"/>
    </w:p>
    <w:p w:rsidR="006D5E58" w:rsidRPr="00195597" w:rsidRDefault="006D5E58" w:rsidP="006D5E58">
      <w:pPr>
        <w:rPr>
          <w:i/>
          <w:color w:val="4F81BD" w:themeColor="accent1"/>
        </w:rPr>
      </w:pPr>
      <w:r w:rsidRPr="00195597">
        <w:rPr>
          <w:i/>
          <w:color w:val="4F81BD" w:themeColor="accent1"/>
        </w:rPr>
        <w:t>(b)(1) Annual Representations and Certifications. Any changes provided by the offeror in paragraph (b)(2) of this provision do not automatically change the representations and certifications posted electronically on the Online Representations and Certifications Application (ORCA) website.</w:t>
      </w:r>
    </w:p>
    <w:p w:rsidR="00195597" w:rsidRPr="00195597" w:rsidRDefault="00195597" w:rsidP="006D5E58">
      <w:pPr>
        <w:rPr>
          <w:i/>
          <w:color w:val="4F81BD" w:themeColor="accent1"/>
        </w:rPr>
      </w:pPr>
    </w:p>
    <w:p w:rsidR="006D5E58" w:rsidRPr="00195597" w:rsidRDefault="006D5E58" w:rsidP="006D5E58">
      <w:pPr>
        <w:rPr>
          <w:i/>
          <w:color w:val="4F81BD" w:themeColor="accent1"/>
        </w:rPr>
      </w:pPr>
      <w:r w:rsidRPr="00195597">
        <w:rPr>
          <w:i/>
          <w:color w:val="4F81BD" w:themeColor="accent1"/>
        </w:rPr>
        <w:t>(2) The offeror has completed the annual representations and certifications electronically via the ORCA website accessed through https://www.acquisition.gov. After reviewing the ORCA database information, the offeror verifies by submission of this offer that the representations and certifications currently posted electronically at FAR 52.212-3, Offeror Representations and Certifications--Commercial Items, have been entered or updated in the last 12 months, are current, accurate, complete, and applicable to this solicitation (including the business size standard applicable to the NAICS code referenced for this solicitation), as of the date of this offer and are incorporated in this offer by reference (see FAR 4.1201), except for paragraphs .</w:t>
      </w:r>
    </w:p>
    <w:p w:rsidR="00195597" w:rsidRDefault="00195597" w:rsidP="006D5E58"/>
    <w:p w:rsidR="00195597" w:rsidRDefault="00195597" w:rsidP="00195597">
      <w:r w:rsidRPr="00195597">
        <w:rPr>
          <w:b/>
        </w:rPr>
        <w:t>(b)(1)</w:t>
      </w:r>
      <w:r>
        <w:t xml:space="preserve"> Annual Representations and Certifications. </w:t>
      </w:r>
    </w:p>
    <w:p w:rsidR="00195597" w:rsidRDefault="00195597" w:rsidP="00195597"/>
    <w:p w:rsidR="00195597" w:rsidRDefault="00195597" w:rsidP="00195597">
      <w:r>
        <w:t>Any changes provided by the offeror in paragraph (b)(2) of this provision do not automatically change the representations and certifications posted electronically on the Online Representations and Certifications Application (ORCA) website.</w:t>
      </w:r>
    </w:p>
    <w:p w:rsidR="00195597" w:rsidRDefault="00195597" w:rsidP="00195597"/>
    <w:p w:rsidR="00195597" w:rsidRDefault="00195597" w:rsidP="00195597">
      <w:r>
        <w:rPr>
          <w:b/>
        </w:rPr>
        <w:t>(b)</w:t>
      </w:r>
      <w:r w:rsidRPr="00195597">
        <w:rPr>
          <w:b/>
        </w:rPr>
        <w:t>(2)</w:t>
      </w:r>
      <w:r>
        <w:t xml:space="preserve"> </w:t>
      </w:r>
      <w:r w:rsidR="006F720E">
        <w:t>Company</w:t>
      </w:r>
      <w:r>
        <w:t xml:space="preserve"> has completed the annual representations and certifications electronically via the ORCA website accessed through https://www.acquisition.gov. </w:t>
      </w:r>
    </w:p>
    <w:p w:rsidR="00195597" w:rsidRDefault="00195597" w:rsidP="00195597"/>
    <w:p w:rsidR="00195597" w:rsidRPr="00E539B6" w:rsidRDefault="00195597" w:rsidP="00195597">
      <w:r>
        <w:t xml:space="preserve">After reviewing the ORCA database information, </w:t>
      </w:r>
      <w:r w:rsidR="006F720E">
        <w:t>Company</w:t>
      </w:r>
      <w:r>
        <w:t xml:space="preserve"> verifies by submission of this offer that the representations and certifications currently posted electronically at FAR 52.212-3, Offeror Representations and Certifications--Commercial Items, have been entered or updated in the last 12 months, are current, accurate, complete, and applicable to this solicitation (including the business size standard applicable to the NAICS code referenced for this solicitation), as of the date of this offer and are incorporated in this offer by reference (see FAR 4.1201).</w:t>
      </w:r>
    </w:p>
    <w:p w:rsidR="00195597" w:rsidRPr="00E539B6" w:rsidRDefault="00195597" w:rsidP="006D5E58"/>
    <w:sectPr w:rsidR="00195597" w:rsidRPr="00E539B6" w:rsidSect="00571BA1">
      <w:headerReference w:type="even" r:id="rId8"/>
      <w:headerReference w:type="default" r:id="rId9"/>
      <w:footerReference w:type="default" r:id="rId10"/>
      <w:pgSz w:w="12240" w:h="15840" w:code="1"/>
      <w:pgMar w:top="1440" w:right="1440" w:bottom="1440" w:left="1440" w:header="720" w:footer="432"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7D5" w:rsidRPr="00F062FF" w:rsidRDefault="009F57D5" w:rsidP="000715B1">
      <w:r>
        <w:separator/>
      </w:r>
    </w:p>
    <w:p w:rsidR="009F57D5" w:rsidRDefault="009F57D5"/>
  </w:endnote>
  <w:endnote w:type="continuationSeparator" w:id="0">
    <w:p w:rsidR="009F57D5" w:rsidRPr="00F062FF" w:rsidRDefault="009F57D5" w:rsidP="000715B1">
      <w:r>
        <w:continuationSeparator/>
      </w:r>
    </w:p>
    <w:p w:rsidR="009F57D5" w:rsidRDefault="009F57D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27B" w:rsidRPr="00316FAD" w:rsidRDefault="0063527B" w:rsidP="00571BA1">
    <w:pPr>
      <w:rPr>
        <w:sz w:val="16"/>
        <w:szCs w:val="16"/>
      </w:rPr>
    </w:pPr>
    <w:r w:rsidRPr="00316FAD">
      <w:rPr>
        <w:sz w:val="16"/>
        <w:szCs w:val="16"/>
      </w:rPr>
      <w:t>Use or disclosure of data contained on this sheet is subject to the restriction on the title page of this proposal or quotation.</w:t>
    </w:r>
  </w:p>
  <w:p w:rsidR="0063527B" w:rsidRPr="00571BA1" w:rsidRDefault="0063527B" w:rsidP="00571BA1">
    <w:pPr>
      <w:rPr>
        <w:sz w:val="16"/>
        <w:szCs w:val="16"/>
      </w:rPr>
    </w:pPr>
    <w:r w:rsidRPr="00571BA1">
      <w:rPr>
        <w:sz w:val="16"/>
        <w:szCs w:val="16"/>
      </w:rPr>
      <w:t>Volume I -</w:t>
    </w:r>
    <w:r w:rsidR="00917D4C" w:rsidRPr="00571BA1">
      <w:rPr>
        <w:sz w:val="16"/>
        <w:szCs w:val="16"/>
      </w:rPr>
      <w:fldChar w:fldCharType="begin"/>
    </w:r>
    <w:r w:rsidRPr="00571BA1">
      <w:rPr>
        <w:sz w:val="16"/>
        <w:szCs w:val="16"/>
      </w:rPr>
      <w:instrText xml:space="preserve"> PAGE   \* MERGEFORMAT </w:instrText>
    </w:r>
    <w:r w:rsidR="00917D4C" w:rsidRPr="00571BA1">
      <w:rPr>
        <w:sz w:val="16"/>
        <w:szCs w:val="16"/>
      </w:rPr>
      <w:fldChar w:fldCharType="separate"/>
    </w:r>
    <w:r w:rsidR="00676475">
      <w:rPr>
        <w:noProof/>
        <w:sz w:val="16"/>
        <w:szCs w:val="16"/>
      </w:rPr>
      <w:t>9</w:t>
    </w:r>
    <w:r w:rsidR="00917D4C" w:rsidRPr="00571BA1">
      <w:rPr>
        <w:sz w:val="16"/>
        <w:szCs w:val="16"/>
      </w:rPr>
      <w:fldChar w:fldCharType="end"/>
    </w:r>
  </w:p>
  <w:p w:rsidR="0063527B" w:rsidRPr="008C39AC" w:rsidRDefault="0063527B" w:rsidP="000715B1">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7D5" w:rsidRPr="00F062FF" w:rsidRDefault="009F57D5" w:rsidP="000715B1">
      <w:r>
        <w:separator/>
      </w:r>
    </w:p>
    <w:p w:rsidR="009F57D5" w:rsidRDefault="009F57D5"/>
  </w:footnote>
  <w:footnote w:type="continuationSeparator" w:id="0">
    <w:p w:rsidR="009F57D5" w:rsidRPr="00F062FF" w:rsidRDefault="009F57D5" w:rsidP="000715B1">
      <w:r>
        <w:continuationSeparator/>
      </w:r>
    </w:p>
    <w:p w:rsidR="009F57D5" w:rsidRDefault="009F57D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27B" w:rsidRDefault="00E821AD" w:rsidP="003B4E7A">
    <w:pPr>
      <w:pStyle w:val="Header"/>
      <w:tabs>
        <w:tab w:val="clear" w:pos="4680"/>
        <w:tab w:val="clear" w:pos="9360"/>
        <w:tab w:val="left" w:pos="5520"/>
      </w:tabs>
      <w:ind w:left="-360"/>
      <w:jc w:val="right"/>
    </w:pPr>
    <w:r>
      <w:rPr>
        <w:noProof/>
      </w:rPr>
      <w:drawing>
        <wp:inline distT="0" distB="0" distL="0" distR="0">
          <wp:extent cx="2143125" cy="419100"/>
          <wp:effectExtent l="0" t="0" r="9525" b="0"/>
          <wp:docPr id="7" name="Picture 2" descr=":Barbaricum S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baricum SM log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3125" cy="419100"/>
                  </a:xfrm>
                  <a:prstGeom prst="rect">
                    <a:avLst/>
                  </a:prstGeom>
                  <a:noFill/>
                  <a:ln>
                    <a:noFill/>
                  </a:ln>
                </pic:spPr>
              </pic:pic>
            </a:graphicData>
          </a:graphic>
        </wp:inline>
      </w:drawing>
    </w:r>
  </w:p>
  <w:p w:rsidR="0063527B" w:rsidRDefault="0063527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X="-252" w:tblpY="1"/>
      <w:tblW w:w="5204" w:type="pct"/>
      <w:tblLook w:val="04A0"/>
    </w:tblPr>
    <w:tblGrid>
      <w:gridCol w:w="6207"/>
      <w:gridCol w:w="3760"/>
    </w:tblGrid>
    <w:tr w:rsidR="0063527B" w:rsidRPr="008E0D90" w:rsidTr="00DF2BB6">
      <w:trPr>
        <w:trHeight w:val="358"/>
      </w:trPr>
      <w:tc>
        <w:tcPr>
          <w:tcW w:w="3114" w:type="pct"/>
        </w:tcPr>
        <w:p w:rsidR="0063527B" w:rsidRPr="00473E75" w:rsidRDefault="00C5678D" w:rsidP="00DF2BB6">
          <w:pPr>
            <w:pStyle w:val="Header"/>
            <w:spacing w:line="276" w:lineRule="auto"/>
            <w:rPr>
              <w:rFonts w:ascii="Arial" w:hAnsi="Arial"/>
              <w:bCs/>
              <w:color w:val="808080"/>
            </w:rPr>
          </w:pPr>
          <w:r w:rsidRPr="00E0773A">
            <w:rPr>
              <w:rFonts w:ascii="Arial" w:hAnsi="Arial"/>
              <w:bCs/>
              <w:color w:val="808080"/>
              <w:sz w:val="20"/>
            </w:rPr>
            <w:t>VA101-12-Q-0157</w:t>
          </w:r>
          <w:r w:rsidRPr="00E0773A">
            <w:rPr>
              <w:rFonts w:ascii="Arial" w:hAnsi="Arial"/>
              <w:bCs/>
              <w:color w:val="808080"/>
              <w:sz w:val="20"/>
            </w:rPr>
            <w:br/>
            <w:t>Technical, Analytic, and Strategic Support for the Department of Veterans Affairs (VA) Green Management Program Service within the Office of Asset Enterprise Management</w:t>
          </w:r>
        </w:p>
      </w:tc>
      <w:tc>
        <w:tcPr>
          <w:tcW w:w="1886" w:type="pct"/>
          <w:vAlign w:val="center"/>
        </w:tcPr>
        <w:p w:rsidR="0063527B" w:rsidRPr="00473E75" w:rsidRDefault="0063527B" w:rsidP="00DF2BB6">
          <w:pPr>
            <w:rPr>
              <w:rFonts w:ascii="Cambria" w:hAnsi="Cambria"/>
              <w:color w:val="9D9A93"/>
              <w:sz w:val="22"/>
              <w:szCs w:val="22"/>
            </w:rPr>
          </w:pPr>
        </w:p>
      </w:tc>
    </w:tr>
  </w:tbl>
  <w:p w:rsidR="0063527B" w:rsidRDefault="0063527B" w:rsidP="003B4E7A">
    <w:pPr>
      <w:pStyle w:val="Header"/>
      <w:jc w:val="right"/>
    </w:pPr>
  </w:p>
  <w:p w:rsidR="0063527B" w:rsidRDefault="0063527B" w:rsidP="003B4E7A">
    <w:pPr>
      <w:pStyle w:val="Header"/>
      <w:jc w:val="right"/>
    </w:pPr>
  </w:p>
  <w:p w:rsidR="0063527B" w:rsidRDefault="0063527B" w:rsidP="003B4E7A">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50980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0247AB6"/>
    <w:lvl w:ilvl="0">
      <w:start w:val="1"/>
      <w:numFmt w:val="decimal"/>
      <w:pStyle w:val="TableBullet"/>
      <w:lvlText w:val="%1."/>
      <w:lvlJc w:val="left"/>
      <w:pPr>
        <w:tabs>
          <w:tab w:val="num" w:pos="1440"/>
        </w:tabs>
        <w:ind w:left="1440" w:hanging="360"/>
      </w:pPr>
      <w:rPr>
        <w:rFonts w:cs="Times New Roman"/>
      </w:rPr>
    </w:lvl>
  </w:abstractNum>
  <w:abstractNum w:abstractNumId="2">
    <w:nsid w:val="FFFFFF7E"/>
    <w:multiLevelType w:val="singleLevel"/>
    <w:tmpl w:val="1B6A0CF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F39E9FA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E43208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816BDF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64CAA6A"/>
    <w:lvl w:ilvl="0">
      <w:start w:val="1"/>
      <w:numFmt w:val="bullet"/>
      <w:lvlText w:val=""/>
      <w:lvlJc w:val="left"/>
      <w:pPr>
        <w:ind w:left="1080" w:hanging="360"/>
      </w:pPr>
      <w:rPr>
        <w:rFonts w:ascii="Symbol" w:hAnsi="Symbol" w:hint="default"/>
        <w:color w:val="336600"/>
        <w:sz w:val="18"/>
      </w:rPr>
    </w:lvl>
  </w:abstractNum>
  <w:abstractNum w:abstractNumId="7">
    <w:nsid w:val="FFFFFF83"/>
    <w:multiLevelType w:val="singleLevel"/>
    <w:tmpl w:val="6C8827A6"/>
    <w:lvl w:ilvl="0">
      <w:start w:val="1"/>
      <w:numFmt w:val="bullet"/>
      <w:pStyle w:val="ListBullet2"/>
      <w:lvlText w:val=""/>
      <w:lvlJc w:val="left"/>
      <w:pPr>
        <w:ind w:left="720" w:hanging="360"/>
      </w:pPr>
      <w:rPr>
        <w:rFonts w:ascii="Symbol" w:hAnsi="Symbol" w:hint="default"/>
        <w:color w:val="0F243E"/>
        <w:sz w:val="24"/>
      </w:rPr>
    </w:lvl>
  </w:abstractNum>
  <w:abstractNum w:abstractNumId="8">
    <w:nsid w:val="FFFFFF88"/>
    <w:multiLevelType w:val="singleLevel"/>
    <w:tmpl w:val="367A41E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1E6E02A"/>
    <w:lvl w:ilvl="0">
      <w:start w:val="1"/>
      <w:numFmt w:val="bullet"/>
      <w:pStyle w:val="ListBullet"/>
      <w:lvlText w:val=""/>
      <w:lvlJc w:val="left"/>
      <w:pPr>
        <w:ind w:left="360" w:hanging="360"/>
      </w:pPr>
      <w:rPr>
        <w:rFonts w:ascii="Wingdings" w:hAnsi="Wingdings" w:hint="default"/>
        <w:color w:val="0F243E"/>
        <w:sz w:val="24"/>
      </w:rPr>
    </w:lvl>
  </w:abstractNum>
  <w:abstractNum w:abstractNumId="10">
    <w:nsid w:val="0714424A"/>
    <w:multiLevelType w:val="hybridMultilevel"/>
    <w:tmpl w:val="A0E884D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0EA21EDE"/>
    <w:multiLevelType w:val="hybridMultilevel"/>
    <w:tmpl w:val="CFCC5CB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0B2246A"/>
    <w:multiLevelType w:val="hybridMultilevel"/>
    <w:tmpl w:val="4608F6D4"/>
    <w:lvl w:ilvl="0" w:tplc="CB0410B8">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strike w:val="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F61DED"/>
    <w:multiLevelType w:val="hybridMultilevel"/>
    <w:tmpl w:val="9168DD1C"/>
    <w:lvl w:ilvl="0" w:tplc="04090001">
      <w:start w:val="1"/>
      <w:numFmt w:val="bullet"/>
      <w:lvlText w:val=""/>
      <w:lvlJc w:val="left"/>
      <w:pPr>
        <w:ind w:left="720" w:hanging="360"/>
      </w:pPr>
      <w:rPr>
        <w:rFonts w:ascii="Symbol" w:hAnsi="Symbol" w:hint="default"/>
      </w:rPr>
    </w:lvl>
    <w:lvl w:ilvl="1" w:tplc="F3A6CE42">
      <w:start w:val="4"/>
      <w:numFmt w:val="bullet"/>
      <w:lvlText w:val="-"/>
      <w:lvlJc w:val="left"/>
      <w:pPr>
        <w:ind w:left="1440" w:hanging="360"/>
      </w:pPr>
      <w:rPr>
        <w:rFonts w:ascii="Times New Roman" w:eastAsia="Times New Roman" w:hAnsi="Times New Roman" w:hint="default"/>
        <w:strike w:val="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2D4E87"/>
    <w:multiLevelType w:val="hybridMultilevel"/>
    <w:tmpl w:val="3062A7A0"/>
    <w:lvl w:ilvl="0" w:tplc="2FCE5200">
      <w:start w:val="1"/>
      <w:numFmt w:val="bullet"/>
      <w:pStyle w:val="TableBullet2"/>
      <w:lvlText w:val=""/>
      <w:lvlJc w:val="left"/>
      <w:pPr>
        <w:ind w:left="720" w:hanging="360"/>
      </w:pPr>
      <w:rPr>
        <w:rFonts w:ascii="Symbol" w:hAnsi="Symbol" w:hint="default"/>
        <w:color w:val="33660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DA6220"/>
    <w:multiLevelType w:val="hybridMultilevel"/>
    <w:tmpl w:val="3B64C1C0"/>
    <w:lvl w:ilvl="0" w:tplc="A42CB130">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strike w:val="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84128B"/>
    <w:multiLevelType w:val="hybridMultilevel"/>
    <w:tmpl w:val="F8CA1F1A"/>
    <w:lvl w:ilvl="0" w:tplc="04090001">
      <w:start w:val="1"/>
      <w:numFmt w:val="bullet"/>
      <w:lvlText w:val=""/>
      <w:lvlJc w:val="left"/>
      <w:pPr>
        <w:ind w:left="720" w:hanging="360"/>
      </w:pPr>
      <w:rPr>
        <w:rFonts w:ascii="Wingdings" w:hAnsi="Wingdings" w:hint="default"/>
      </w:rPr>
    </w:lvl>
    <w:lvl w:ilvl="1" w:tplc="81842CD0"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1D1A7A"/>
    <w:multiLevelType w:val="multilevel"/>
    <w:tmpl w:val="E136979C"/>
    <w:lvl w:ilvl="0">
      <w:start w:val="1"/>
      <w:numFmt w:val="decimal"/>
      <w:lvlText w:val="%1.0"/>
      <w:lvlJc w:val="left"/>
      <w:pPr>
        <w:ind w:left="450" w:hanging="450"/>
      </w:pPr>
      <w:rPr>
        <w:rFonts w:cs="Times New Roman" w:hint="default"/>
      </w:rPr>
    </w:lvl>
    <w:lvl w:ilvl="1">
      <w:start w:val="1"/>
      <w:numFmt w:val="decimal"/>
      <w:lvlText w:val="%1.%2"/>
      <w:lvlJc w:val="left"/>
      <w:pPr>
        <w:ind w:left="1170" w:hanging="45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nsid w:val="244A53C2"/>
    <w:multiLevelType w:val="hybridMultilevel"/>
    <w:tmpl w:val="E6D8A318"/>
    <w:lvl w:ilvl="0" w:tplc="B5B8FE42">
      <w:start w:val="1"/>
      <w:numFmt w:val="bullet"/>
      <w:lvlText w:val=""/>
      <w:lvlJc w:val="left"/>
      <w:pPr>
        <w:ind w:left="720" w:hanging="360"/>
      </w:pPr>
      <w:rPr>
        <w:rFonts w:ascii="Symbol" w:hAnsi="Symbol" w:hint="default"/>
      </w:rPr>
    </w:lvl>
    <w:lvl w:ilvl="1" w:tplc="E050FB7A" w:tentative="1">
      <w:start w:val="1"/>
      <w:numFmt w:val="bullet"/>
      <w:lvlText w:val="o"/>
      <w:lvlJc w:val="left"/>
      <w:pPr>
        <w:ind w:left="1440" w:hanging="360"/>
      </w:pPr>
      <w:rPr>
        <w:rFonts w:ascii="Courier New" w:hAnsi="Courier New" w:hint="default"/>
      </w:rPr>
    </w:lvl>
    <w:lvl w:ilvl="2" w:tplc="2C529086" w:tentative="1">
      <w:start w:val="1"/>
      <w:numFmt w:val="bullet"/>
      <w:lvlText w:val=""/>
      <w:lvlJc w:val="left"/>
      <w:pPr>
        <w:ind w:left="2160" w:hanging="360"/>
      </w:pPr>
      <w:rPr>
        <w:rFonts w:ascii="Wingdings" w:hAnsi="Wingdings" w:hint="default"/>
      </w:rPr>
    </w:lvl>
    <w:lvl w:ilvl="3" w:tplc="FF0CF274" w:tentative="1">
      <w:start w:val="1"/>
      <w:numFmt w:val="bullet"/>
      <w:lvlText w:val=""/>
      <w:lvlJc w:val="left"/>
      <w:pPr>
        <w:ind w:left="2880" w:hanging="360"/>
      </w:pPr>
      <w:rPr>
        <w:rFonts w:ascii="Symbol" w:hAnsi="Symbol" w:hint="default"/>
      </w:rPr>
    </w:lvl>
    <w:lvl w:ilvl="4" w:tplc="D53C1FEE" w:tentative="1">
      <w:start w:val="1"/>
      <w:numFmt w:val="bullet"/>
      <w:lvlText w:val="o"/>
      <w:lvlJc w:val="left"/>
      <w:pPr>
        <w:ind w:left="3600" w:hanging="360"/>
      </w:pPr>
      <w:rPr>
        <w:rFonts w:ascii="Courier New" w:hAnsi="Courier New" w:hint="default"/>
      </w:rPr>
    </w:lvl>
    <w:lvl w:ilvl="5" w:tplc="48F2D86C" w:tentative="1">
      <w:start w:val="1"/>
      <w:numFmt w:val="bullet"/>
      <w:lvlText w:val=""/>
      <w:lvlJc w:val="left"/>
      <w:pPr>
        <w:ind w:left="4320" w:hanging="360"/>
      </w:pPr>
      <w:rPr>
        <w:rFonts w:ascii="Wingdings" w:hAnsi="Wingdings" w:hint="default"/>
      </w:rPr>
    </w:lvl>
    <w:lvl w:ilvl="6" w:tplc="2090A56A" w:tentative="1">
      <w:start w:val="1"/>
      <w:numFmt w:val="bullet"/>
      <w:lvlText w:val=""/>
      <w:lvlJc w:val="left"/>
      <w:pPr>
        <w:ind w:left="5040" w:hanging="360"/>
      </w:pPr>
      <w:rPr>
        <w:rFonts w:ascii="Symbol" w:hAnsi="Symbol" w:hint="default"/>
      </w:rPr>
    </w:lvl>
    <w:lvl w:ilvl="7" w:tplc="6750DAA2" w:tentative="1">
      <w:start w:val="1"/>
      <w:numFmt w:val="bullet"/>
      <w:lvlText w:val="o"/>
      <w:lvlJc w:val="left"/>
      <w:pPr>
        <w:ind w:left="5760" w:hanging="360"/>
      </w:pPr>
      <w:rPr>
        <w:rFonts w:ascii="Courier New" w:hAnsi="Courier New" w:hint="default"/>
      </w:rPr>
    </w:lvl>
    <w:lvl w:ilvl="8" w:tplc="11E4D588" w:tentative="1">
      <w:start w:val="1"/>
      <w:numFmt w:val="bullet"/>
      <w:lvlText w:val=""/>
      <w:lvlJc w:val="left"/>
      <w:pPr>
        <w:ind w:left="6480" w:hanging="360"/>
      </w:pPr>
      <w:rPr>
        <w:rFonts w:ascii="Wingdings" w:hAnsi="Wingdings" w:hint="default"/>
      </w:rPr>
    </w:lvl>
  </w:abstractNum>
  <w:abstractNum w:abstractNumId="19">
    <w:nsid w:val="2E2579D8"/>
    <w:multiLevelType w:val="hybridMultilevel"/>
    <w:tmpl w:val="58286D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21C18F4"/>
    <w:multiLevelType w:val="hybridMultilevel"/>
    <w:tmpl w:val="05B67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902B40"/>
    <w:multiLevelType w:val="hybridMultilevel"/>
    <w:tmpl w:val="7C3221F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7071B2"/>
    <w:multiLevelType w:val="hybridMultilevel"/>
    <w:tmpl w:val="365258F8"/>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400FF6"/>
    <w:multiLevelType w:val="hybridMultilevel"/>
    <w:tmpl w:val="34307316"/>
    <w:lvl w:ilvl="0" w:tplc="04090001">
      <w:start w:val="1"/>
      <w:numFmt w:val="bullet"/>
      <w:lvlText w:val=""/>
      <w:lvlJc w:val="left"/>
      <w:pPr>
        <w:ind w:left="2160" w:hanging="360"/>
      </w:pPr>
      <w:rPr>
        <w:rFonts w:ascii="Symbol" w:hAnsi="Symbol" w:hint="default"/>
      </w:rPr>
    </w:lvl>
    <w:lvl w:ilvl="1" w:tplc="04090003">
      <w:start w:val="1"/>
      <w:numFmt w:val="bullet"/>
      <w:lvlText w:val=""/>
      <w:lvlJc w:val="left"/>
      <w:pPr>
        <w:ind w:left="288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3D424F28"/>
    <w:multiLevelType w:val="hybridMultilevel"/>
    <w:tmpl w:val="CCC8B6A8"/>
    <w:lvl w:ilvl="0" w:tplc="04090001">
      <w:start w:val="1"/>
      <w:numFmt w:val="bullet"/>
      <w:lvlText w:val=""/>
      <w:lvlJc w:val="left"/>
      <w:pPr>
        <w:ind w:left="1080" w:hanging="360"/>
      </w:pPr>
      <w:rPr>
        <w:rFonts w:ascii="Symbol" w:hAnsi="Symbol" w:hint="default"/>
      </w:rPr>
    </w:lvl>
    <w:lvl w:ilvl="1" w:tplc="0409000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ED07416"/>
    <w:multiLevelType w:val="hybridMultilevel"/>
    <w:tmpl w:val="45B6E472"/>
    <w:lvl w:ilvl="0" w:tplc="04090001">
      <w:start w:val="1"/>
      <w:numFmt w:val="bullet"/>
      <w:lvlText w:val=""/>
      <w:lvlJc w:val="left"/>
      <w:pPr>
        <w:ind w:left="360" w:hanging="360"/>
      </w:pPr>
      <w:rPr>
        <w:rFonts w:ascii="Wingdings" w:hAnsi="Wingdings" w:hint="default"/>
        <w:color w:val="0F243E"/>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7A2E7F"/>
    <w:multiLevelType w:val="multilevel"/>
    <w:tmpl w:val="57909694"/>
    <w:lvl w:ilvl="0">
      <w:start w:val="1"/>
      <w:numFmt w:val="bullet"/>
      <w:lvlText w:val=""/>
      <w:lvlJc w:val="left"/>
      <w:pPr>
        <w:ind w:left="1080" w:hanging="360"/>
      </w:pPr>
      <w:rPr>
        <w:rFonts w:ascii="Symbol" w:hAnsi="Symbol" w:hint="default"/>
        <w:b/>
      </w:rPr>
    </w:lvl>
    <w:lvl w:ilvl="1">
      <w:start w:val="1"/>
      <w:numFmt w:val="decimal"/>
      <w:lvlText w:val="%2."/>
      <w:lvlJc w:val="left"/>
      <w:pPr>
        <w:ind w:left="1800" w:hanging="360"/>
      </w:pPr>
      <w:rPr>
        <w:rFonts w:cs="Times New Roman" w:hint="default"/>
        <w:b/>
        <w:strike w:val="0"/>
      </w:rPr>
    </w:lvl>
    <w:lvl w:ilvl="2">
      <w:start w:val="1"/>
      <w:numFmt w:val="decimal"/>
      <w:lvlText w:val="%1.%2.%3"/>
      <w:lvlJc w:val="left"/>
      <w:pPr>
        <w:ind w:left="2880" w:hanging="720"/>
      </w:pPr>
      <w:rPr>
        <w:rFonts w:cs="Times New Roman" w:hint="default"/>
        <w:b/>
      </w:rPr>
    </w:lvl>
    <w:lvl w:ilvl="3">
      <w:start w:val="1"/>
      <w:numFmt w:val="bullet"/>
      <w:lvlText w:val=""/>
      <w:lvlJc w:val="left"/>
      <w:pPr>
        <w:ind w:left="3600" w:hanging="720"/>
      </w:pPr>
      <w:rPr>
        <w:rFonts w:ascii="Symbol" w:hAnsi="Symbol" w:hint="default"/>
        <w:b/>
      </w:rPr>
    </w:lvl>
    <w:lvl w:ilvl="4">
      <w:start w:val="1"/>
      <w:numFmt w:val="decimal"/>
      <w:lvlText w:val="%1.%2.%3.%4.%5"/>
      <w:lvlJc w:val="left"/>
      <w:pPr>
        <w:ind w:left="4680" w:hanging="1080"/>
      </w:pPr>
      <w:rPr>
        <w:rFonts w:cs="Times New Roman" w:hint="default"/>
        <w:b/>
      </w:rPr>
    </w:lvl>
    <w:lvl w:ilvl="5">
      <w:start w:val="1"/>
      <w:numFmt w:val="decimal"/>
      <w:lvlText w:val="%1.%2.%3.%4.%5.%6"/>
      <w:lvlJc w:val="left"/>
      <w:pPr>
        <w:ind w:left="5400" w:hanging="1080"/>
      </w:pPr>
      <w:rPr>
        <w:rFonts w:cs="Times New Roman" w:hint="default"/>
        <w:b/>
      </w:rPr>
    </w:lvl>
    <w:lvl w:ilvl="6">
      <w:start w:val="1"/>
      <w:numFmt w:val="decimal"/>
      <w:lvlText w:val="%1.%2.%3.%4.%5.%6.%7"/>
      <w:lvlJc w:val="left"/>
      <w:pPr>
        <w:ind w:left="6480" w:hanging="1440"/>
      </w:pPr>
      <w:rPr>
        <w:rFonts w:cs="Times New Roman" w:hint="default"/>
        <w:b/>
      </w:rPr>
    </w:lvl>
    <w:lvl w:ilvl="7">
      <w:start w:val="1"/>
      <w:numFmt w:val="decimal"/>
      <w:lvlText w:val="%1.%2.%3.%4.%5.%6.%7.%8"/>
      <w:lvlJc w:val="left"/>
      <w:pPr>
        <w:ind w:left="7200" w:hanging="1440"/>
      </w:pPr>
      <w:rPr>
        <w:rFonts w:cs="Times New Roman" w:hint="default"/>
        <w:b/>
      </w:rPr>
    </w:lvl>
    <w:lvl w:ilvl="8">
      <w:start w:val="1"/>
      <w:numFmt w:val="decimal"/>
      <w:lvlText w:val="%1.%2.%3.%4.%5.%6.%7.%8.%9"/>
      <w:lvlJc w:val="left"/>
      <w:pPr>
        <w:ind w:left="8280" w:hanging="1800"/>
      </w:pPr>
      <w:rPr>
        <w:rFonts w:cs="Times New Roman" w:hint="default"/>
        <w:b/>
      </w:rPr>
    </w:lvl>
  </w:abstractNum>
  <w:abstractNum w:abstractNumId="27">
    <w:nsid w:val="495173EF"/>
    <w:multiLevelType w:val="hybridMultilevel"/>
    <w:tmpl w:val="7F7C46B8"/>
    <w:lvl w:ilvl="0" w:tplc="4AC4CD94">
      <w:start w:val="1"/>
      <w:numFmt w:val="decimal"/>
      <w:lvlText w:val="%1."/>
      <w:lvlJc w:val="left"/>
      <w:pPr>
        <w:ind w:left="720" w:hanging="360"/>
      </w:pPr>
      <w:rPr>
        <w:rFonts w:cs="Times New Roman" w:hint="default"/>
      </w:rPr>
    </w:lvl>
    <w:lvl w:ilvl="1" w:tplc="3E98C64C" w:tentative="1">
      <w:start w:val="1"/>
      <w:numFmt w:val="lowerLetter"/>
      <w:lvlText w:val="%2."/>
      <w:lvlJc w:val="left"/>
      <w:pPr>
        <w:ind w:left="1440" w:hanging="360"/>
      </w:pPr>
      <w:rPr>
        <w:rFonts w:cs="Times New Roman"/>
      </w:rPr>
    </w:lvl>
    <w:lvl w:ilvl="2" w:tplc="F1A03B9A" w:tentative="1">
      <w:start w:val="1"/>
      <w:numFmt w:val="lowerRoman"/>
      <w:lvlText w:val="%3."/>
      <w:lvlJc w:val="right"/>
      <w:pPr>
        <w:ind w:left="2160" w:hanging="180"/>
      </w:pPr>
      <w:rPr>
        <w:rFonts w:cs="Times New Roman"/>
      </w:rPr>
    </w:lvl>
    <w:lvl w:ilvl="3" w:tplc="020A8E20" w:tentative="1">
      <w:start w:val="1"/>
      <w:numFmt w:val="decimal"/>
      <w:lvlText w:val="%4."/>
      <w:lvlJc w:val="left"/>
      <w:pPr>
        <w:ind w:left="2880" w:hanging="360"/>
      </w:pPr>
      <w:rPr>
        <w:rFonts w:cs="Times New Roman"/>
      </w:rPr>
    </w:lvl>
    <w:lvl w:ilvl="4" w:tplc="E0FA7D8E" w:tentative="1">
      <w:start w:val="1"/>
      <w:numFmt w:val="lowerLetter"/>
      <w:lvlText w:val="%5."/>
      <w:lvlJc w:val="left"/>
      <w:pPr>
        <w:ind w:left="3600" w:hanging="360"/>
      </w:pPr>
      <w:rPr>
        <w:rFonts w:cs="Times New Roman"/>
      </w:rPr>
    </w:lvl>
    <w:lvl w:ilvl="5" w:tplc="2EF00E82" w:tentative="1">
      <w:start w:val="1"/>
      <w:numFmt w:val="lowerRoman"/>
      <w:lvlText w:val="%6."/>
      <w:lvlJc w:val="right"/>
      <w:pPr>
        <w:ind w:left="4320" w:hanging="180"/>
      </w:pPr>
      <w:rPr>
        <w:rFonts w:cs="Times New Roman"/>
      </w:rPr>
    </w:lvl>
    <w:lvl w:ilvl="6" w:tplc="E4EE0A2A" w:tentative="1">
      <w:start w:val="1"/>
      <w:numFmt w:val="decimal"/>
      <w:lvlText w:val="%7."/>
      <w:lvlJc w:val="left"/>
      <w:pPr>
        <w:ind w:left="5040" w:hanging="360"/>
      </w:pPr>
      <w:rPr>
        <w:rFonts w:cs="Times New Roman"/>
      </w:rPr>
    </w:lvl>
    <w:lvl w:ilvl="7" w:tplc="415A6958" w:tentative="1">
      <w:start w:val="1"/>
      <w:numFmt w:val="lowerLetter"/>
      <w:lvlText w:val="%8."/>
      <w:lvlJc w:val="left"/>
      <w:pPr>
        <w:ind w:left="5760" w:hanging="360"/>
      </w:pPr>
      <w:rPr>
        <w:rFonts w:cs="Times New Roman"/>
      </w:rPr>
    </w:lvl>
    <w:lvl w:ilvl="8" w:tplc="D3563BA8" w:tentative="1">
      <w:start w:val="1"/>
      <w:numFmt w:val="lowerRoman"/>
      <w:lvlText w:val="%9."/>
      <w:lvlJc w:val="right"/>
      <w:pPr>
        <w:ind w:left="6480" w:hanging="180"/>
      </w:pPr>
      <w:rPr>
        <w:rFonts w:cs="Times New Roman"/>
      </w:rPr>
    </w:lvl>
  </w:abstractNum>
  <w:abstractNum w:abstractNumId="28">
    <w:nsid w:val="4C3A10C9"/>
    <w:multiLevelType w:val="hybridMultilevel"/>
    <w:tmpl w:val="653ADF52"/>
    <w:lvl w:ilvl="0" w:tplc="0409000F">
      <w:start w:val="1"/>
      <w:numFmt w:val="bullet"/>
      <w:pStyle w:val="TableBulletLast"/>
      <w:lvlText w:val=""/>
      <w:lvlJc w:val="left"/>
      <w:pPr>
        <w:ind w:left="720" w:hanging="360"/>
      </w:pPr>
      <w:rPr>
        <w:rFonts w:ascii="Wingdings" w:hAnsi="Wingdings" w:hint="default"/>
        <w:color w:val="0F243E"/>
        <w:sz w:val="18"/>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9">
    <w:nsid w:val="54A75739"/>
    <w:multiLevelType w:val="hybridMultilevel"/>
    <w:tmpl w:val="381C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3E3D92"/>
    <w:multiLevelType w:val="hybridMultilevel"/>
    <w:tmpl w:val="995C045C"/>
    <w:lvl w:ilvl="0" w:tplc="30B2983A">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5D6504"/>
    <w:multiLevelType w:val="hybridMultilevel"/>
    <w:tmpl w:val="12BAA95A"/>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A57E03"/>
    <w:multiLevelType w:val="hybridMultilevel"/>
    <w:tmpl w:val="0B16A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E32765B"/>
    <w:multiLevelType w:val="hybridMultilevel"/>
    <w:tmpl w:val="B228290A"/>
    <w:lvl w:ilvl="0" w:tplc="04090001">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ECF78CB"/>
    <w:multiLevelType w:val="hybridMultilevel"/>
    <w:tmpl w:val="183AD3C2"/>
    <w:lvl w:ilvl="0" w:tplc="04090003">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F41123B"/>
    <w:multiLevelType w:val="multilevel"/>
    <w:tmpl w:val="38522EE4"/>
    <w:lvl w:ilvl="0">
      <w:start w:val="1"/>
      <w:numFmt w:val="decimal"/>
      <w:lvlText w:val="%1.0"/>
      <w:lvlJc w:val="left"/>
      <w:pPr>
        <w:tabs>
          <w:tab w:val="num" w:pos="360"/>
        </w:tabs>
        <w:ind w:left="360" w:hanging="1080"/>
      </w:pPr>
      <w:rPr>
        <w:rFonts w:cs="Times New Roman" w:hint="default"/>
      </w:rPr>
    </w:lvl>
    <w:lvl w:ilvl="1">
      <w:start w:val="1"/>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520"/>
        </w:tabs>
        <w:ind w:left="252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960"/>
        </w:tabs>
        <w:ind w:left="3960" w:hanging="1080"/>
      </w:pPr>
      <w:rPr>
        <w:rFonts w:cs="Times New Roman" w:hint="default"/>
      </w:rPr>
    </w:lvl>
    <w:lvl w:ilvl="6">
      <w:start w:val="1"/>
      <w:numFmt w:val="decimal"/>
      <w:lvlText w:val="%1.%2.%3.%4.%5.%6.%7"/>
      <w:lvlJc w:val="left"/>
      <w:pPr>
        <w:tabs>
          <w:tab w:val="num" w:pos="5040"/>
        </w:tabs>
        <w:ind w:left="5040" w:hanging="1440"/>
      </w:pPr>
      <w:rPr>
        <w:rFonts w:cs="Times New Roman" w:hint="default"/>
      </w:rPr>
    </w:lvl>
    <w:lvl w:ilvl="7">
      <w:start w:val="1"/>
      <w:numFmt w:val="decimal"/>
      <w:lvlText w:val="%1.%2.%3.%4.%5.%6.%7.%8"/>
      <w:lvlJc w:val="left"/>
      <w:pPr>
        <w:tabs>
          <w:tab w:val="num" w:pos="5760"/>
        </w:tabs>
        <w:ind w:left="576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36">
    <w:nsid w:val="647066F5"/>
    <w:multiLevelType w:val="hybridMultilevel"/>
    <w:tmpl w:val="38660CE4"/>
    <w:lvl w:ilvl="0" w:tplc="8D02FD96">
      <w:start w:val="1"/>
      <w:numFmt w:val="bullet"/>
      <w:lvlText w:val="­"/>
      <w:lvlJc w:val="left"/>
      <w:pPr>
        <w:ind w:left="1800" w:hanging="360"/>
      </w:pPr>
      <w:rPr>
        <w:rFonts w:ascii="Courier New" w:hAnsi="Courier New" w:hint="default"/>
      </w:rPr>
    </w:lvl>
    <w:lvl w:ilvl="1" w:tplc="F3C20CC6">
      <w:start w:val="1"/>
      <w:numFmt w:val="bullet"/>
      <w:lvlText w:val="o"/>
      <w:lvlJc w:val="left"/>
      <w:pPr>
        <w:ind w:left="2520" w:hanging="360"/>
      </w:pPr>
      <w:rPr>
        <w:rFonts w:ascii="Courier New" w:hAnsi="Courier New" w:hint="default"/>
      </w:rPr>
    </w:lvl>
    <w:lvl w:ilvl="2" w:tplc="61489CC8" w:tentative="1">
      <w:start w:val="1"/>
      <w:numFmt w:val="bullet"/>
      <w:lvlText w:val=""/>
      <w:lvlJc w:val="left"/>
      <w:pPr>
        <w:ind w:left="3240" w:hanging="360"/>
      </w:pPr>
      <w:rPr>
        <w:rFonts w:ascii="Wingdings" w:hAnsi="Wingdings" w:hint="default"/>
      </w:rPr>
    </w:lvl>
    <w:lvl w:ilvl="3" w:tplc="1612F2D2" w:tentative="1">
      <w:start w:val="1"/>
      <w:numFmt w:val="bullet"/>
      <w:lvlText w:val=""/>
      <w:lvlJc w:val="left"/>
      <w:pPr>
        <w:ind w:left="3960" w:hanging="360"/>
      </w:pPr>
      <w:rPr>
        <w:rFonts w:ascii="Symbol" w:hAnsi="Symbol" w:hint="default"/>
      </w:rPr>
    </w:lvl>
    <w:lvl w:ilvl="4" w:tplc="FE98D228" w:tentative="1">
      <w:start w:val="1"/>
      <w:numFmt w:val="bullet"/>
      <w:lvlText w:val="o"/>
      <w:lvlJc w:val="left"/>
      <w:pPr>
        <w:ind w:left="4680" w:hanging="360"/>
      </w:pPr>
      <w:rPr>
        <w:rFonts w:ascii="Courier New" w:hAnsi="Courier New" w:hint="default"/>
      </w:rPr>
    </w:lvl>
    <w:lvl w:ilvl="5" w:tplc="EC44AAEE" w:tentative="1">
      <w:start w:val="1"/>
      <w:numFmt w:val="bullet"/>
      <w:lvlText w:val=""/>
      <w:lvlJc w:val="left"/>
      <w:pPr>
        <w:ind w:left="5400" w:hanging="360"/>
      </w:pPr>
      <w:rPr>
        <w:rFonts w:ascii="Wingdings" w:hAnsi="Wingdings" w:hint="default"/>
      </w:rPr>
    </w:lvl>
    <w:lvl w:ilvl="6" w:tplc="FB6CE0D2" w:tentative="1">
      <w:start w:val="1"/>
      <w:numFmt w:val="bullet"/>
      <w:lvlText w:val=""/>
      <w:lvlJc w:val="left"/>
      <w:pPr>
        <w:ind w:left="6120" w:hanging="360"/>
      </w:pPr>
      <w:rPr>
        <w:rFonts w:ascii="Symbol" w:hAnsi="Symbol" w:hint="default"/>
      </w:rPr>
    </w:lvl>
    <w:lvl w:ilvl="7" w:tplc="7B7010D8" w:tentative="1">
      <w:start w:val="1"/>
      <w:numFmt w:val="bullet"/>
      <w:lvlText w:val="o"/>
      <w:lvlJc w:val="left"/>
      <w:pPr>
        <w:ind w:left="6840" w:hanging="360"/>
      </w:pPr>
      <w:rPr>
        <w:rFonts w:ascii="Courier New" w:hAnsi="Courier New" w:hint="default"/>
      </w:rPr>
    </w:lvl>
    <w:lvl w:ilvl="8" w:tplc="867E0F26" w:tentative="1">
      <w:start w:val="1"/>
      <w:numFmt w:val="bullet"/>
      <w:lvlText w:val=""/>
      <w:lvlJc w:val="left"/>
      <w:pPr>
        <w:ind w:left="7560" w:hanging="360"/>
      </w:pPr>
      <w:rPr>
        <w:rFonts w:ascii="Wingdings" w:hAnsi="Wingdings" w:hint="default"/>
      </w:rPr>
    </w:lvl>
  </w:abstractNum>
  <w:abstractNum w:abstractNumId="37">
    <w:nsid w:val="6A737EB4"/>
    <w:multiLevelType w:val="hybridMultilevel"/>
    <w:tmpl w:val="3C32C27A"/>
    <w:lvl w:ilvl="0" w:tplc="AEE40BF4">
      <w:start w:val="1"/>
      <w:numFmt w:val="bullet"/>
      <w:lvlText w:val=""/>
      <w:lvlJc w:val="left"/>
      <w:pPr>
        <w:ind w:left="1152" w:hanging="360"/>
      </w:pPr>
      <w:rPr>
        <w:rFonts w:ascii="Symbol" w:hAnsi="Symbol" w:hint="default"/>
        <w:color w:val="336600"/>
        <w:sz w:val="18"/>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8">
    <w:nsid w:val="76AF6156"/>
    <w:multiLevelType w:val="hybridMultilevel"/>
    <w:tmpl w:val="E730D90A"/>
    <w:lvl w:ilvl="0" w:tplc="412202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2C6A58"/>
    <w:multiLevelType w:val="hybridMultilevel"/>
    <w:tmpl w:val="A5924DB4"/>
    <w:lvl w:ilvl="0" w:tplc="04090001">
      <w:start w:val="1"/>
      <w:numFmt w:val="bullet"/>
      <w:pStyle w:val="TableBullet3"/>
      <w:lvlText w:val=""/>
      <w:lvlJc w:val="left"/>
      <w:pPr>
        <w:ind w:left="648" w:hanging="360"/>
      </w:pPr>
      <w:rPr>
        <w:rFonts w:ascii="Symbol" w:hAnsi="Symbol" w:hint="default"/>
        <w:color w:val="336600"/>
        <w:sz w:val="18"/>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9"/>
  </w:num>
  <w:num w:numId="2">
    <w:abstractNumId w:val="7"/>
  </w:num>
  <w:num w:numId="3">
    <w:abstractNumId w:val="9"/>
  </w:num>
  <w:num w:numId="4">
    <w:abstractNumId w:val="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5"/>
  </w:num>
  <w:num w:numId="16">
    <w:abstractNumId w:val="14"/>
  </w:num>
  <w:num w:numId="17">
    <w:abstractNumId w:val="39"/>
  </w:num>
  <w:num w:numId="18">
    <w:abstractNumId w:val="37"/>
  </w:num>
  <w:num w:numId="19">
    <w:abstractNumId w:val="27"/>
  </w:num>
  <w:num w:numId="20">
    <w:abstractNumId w:val="28"/>
  </w:num>
  <w:num w:numId="21">
    <w:abstractNumId w:val="17"/>
  </w:num>
  <w:num w:numId="22">
    <w:abstractNumId w:val="34"/>
  </w:num>
  <w:num w:numId="23">
    <w:abstractNumId w:val="12"/>
  </w:num>
  <w:num w:numId="24">
    <w:abstractNumId w:val="36"/>
  </w:num>
  <w:num w:numId="25">
    <w:abstractNumId w:val="15"/>
  </w:num>
  <w:num w:numId="26">
    <w:abstractNumId w:val="32"/>
  </w:num>
  <w:num w:numId="27">
    <w:abstractNumId w:val="23"/>
  </w:num>
  <w:num w:numId="28">
    <w:abstractNumId w:val="13"/>
  </w:num>
  <w:num w:numId="29">
    <w:abstractNumId w:val="16"/>
  </w:num>
  <w:num w:numId="30">
    <w:abstractNumId w:val="35"/>
  </w:num>
  <w:num w:numId="31">
    <w:abstractNumId w:val="18"/>
  </w:num>
  <w:num w:numId="32">
    <w:abstractNumId w:val="26"/>
  </w:num>
  <w:num w:numId="33">
    <w:abstractNumId w:val="19"/>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31"/>
  </w:num>
  <w:num w:numId="37">
    <w:abstractNumId w:val="38"/>
  </w:num>
  <w:num w:numId="38">
    <w:abstractNumId w:val="21"/>
  </w:num>
  <w:num w:numId="39">
    <w:abstractNumId w:val="33"/>
  </w:num>
  <w:num w:numId="40">
    <w:abstractNumId w:val="24"/>
  </w:num>
  <w:num w:numId="41">
    <w:abstractNumId w:val="10"/>
  </w:num>
  <w:num w:numId="42">
    <w:abstractNumId w:val="11"/>
  </w:num>
  <w:num w:numId="43">
    <w:abstractNumId w:val="30"/>
  </w:num>
  <w:num w:numId="44">
    <w:abstractNumId w:val="29"/>
  </w:num>
  <w:num w:numId="4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removePersonalInformation/>
  <w:removeDateAndTime/>
  <w:embedSystemFonts/>
  <w:stylePaneFormatFilter w:val="3001"/>
  <w:defaultTabStop w:val="720"/>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E80124"/>
    <w:rsid w:val="00005924"/>
    <w:rsid w:val="00007451"/>
    <w:rsid w:val="0002046B"/>
    <w:rsid w:val="00025357"/>
    <w:rsid w:val="000308E1"/>
    <w:rsid w:val="00044F44"/>
    <w:rsid w:val="000579F7"/>
    <w:rsid w:val="00064B32"/>
    <w:rsid w:val="000715B1"/>
    <w:rsid w:val="00073F59"/>
    <w:rsid w:val="000743BE"/>
    <w:rsid w:val="00084BD4"/>
    <w:rsid w:val="000A087D"/>
    <w:rsid w:val="000B51DE"/>
    <w:rsid w:val="000C7D82"/>
    <w:rsid w:val="000F0743"/>
    <w:rsid w:val="00107989"/>
    <w:rsid w:val="001257E6"/>
    <w:rsid w:val="001300B4"/>
    <w:rsid w:val="00162714"/>
    <w:rsid w:val="0016320C"/>
    <w:rsid w:val="00174DD3"/>
    <w:rsid w:val="00182617"/>
    <w:rsid w:val="00195597"/>
    <w:rsid w:val="001A2DE7"/>
    <w:rsid w:val="001B6FEB"/>
    <w:rsid w:val="001E62D4"/>
    <w:rsid w:val="001F058F"/>
    <w:rsid w:val="001F6172"/>
    <w:rsid w:val="002026A3"/>
    <w:rsid w:val="002062A4"/>
    <w:rsid w:val="00213BB3"/>
    <w:rsid w:val="00217426"/>
    <w:rsid w:val="002471F1"/>
    <w:rsid w:val="00252EE8"/>
    <w:rsid w:val="002B17AC"/>
    <w:rsid w:val="002B35F3"/>
    <w:rsid w:val="002C7A78"/>
    <w:rsid w:val="002D4168"/>
    <w:rsid w:val="002D4F04"/>
    <w:rsid w:val="002E05F6"/>
    <w:rsid w:val="002F737E"/>
    <w:rsid w:val="00300976"/>
    <w:rsid w:val="00304D59"/>
    <w:rsid w:val="0030547A"/>
    <w:rsid w:val="00306E7F"/>
    <w:rsid w:val="003110FE"/>
    <w:rsid w:val="00313A76"/>
    <w:rsid w:val="00315B76"/>
    <w:rsid w:val="00316FAD"/>
    <w:rsid w:val="00324DB8"/>
    <w:rsid w:val="00333DB6"/>
    <w:rsid w:val="003509FE"/>
    <w:rsid w:val="00362DE5"/>
    <w:rsid w:val="00366484"/>
    <w:rsid w:val="0038160E"/>
    <w:rsid w:val="003953A2"/>
    <w:rsid w:val="0039761E"/>
    <w:rsid w:val="003B4E7A"/>
    <w:rsid w:val="003B5A09"/>
    <w:rsid w:val="003C3C33"/>
    <w:rsid w:val="003D6326"/>
    <w:rsid w:val="003F1FE0"/>
    <w:rsid w:val="003F435E"/>
    <w:rsid w:val="003F7716"/>
    <w:rsid w:val="004037DF"/>
    <w:rsid w:val="0041031E"/>
    <w:rsid w:val="0041662B"/>
    <w:rsid w:val="00417471"/>
    <w:rsid w:val="00417661"/>
    <w:rsid w:val="00431731"/>
    <w:rsid w:val="00431A3A"/>
    <w:rsid w:val="0045476B"/>
    <w:rsid w:val="0045740F"/>
    <w:rsid w:val="00473E75"/>
    <w:rsid w:val="0048000E"/>
    <w:rsid w:val="00482672"/>
    <w:rsid w:val="00487ECE"/>
    <w:rsid w:val="004A63E8"/>
    <w:rsid w:val="004B3ED1"/>
    <w:rsid w:val="004C0584"/>
    <w:rsid w:val="004E23E6"/>
    <w:rsid w:val="004F53F0"/>
    <w:rsid w:val="004F7C01"/>
    <w:rsid w:val="005056D0"/>
    <w:rsid w:val="00507A0E"/>
    <w:rsid w:val="00520994"/>
    <w:rsid w:val="00523C85"/>
    <w:rsid w:val="0054252D"/>
    <w:rsid w:val="00547D72"/>
    <w:rsid w:val="00571BA1"/>
    <w:rsid w:val="00581622"/>
    <w:rsid w:val="005860C5"/>
    <w:rsid w:val="005865A9"/>
    <w:rsid w:val="0059378A"/>
    <w:rsid w:val="005A3273"/>
    <w:rsid w:val="005B6196"/>
    <w:rsid w:val="005B7D34"/>
    <w:rsid w:val="005C7344"/>
    <w:rsid w:val="005D361E"/>
    <w:rsid w:val="005D7F62"/>
    <w:rsid w:val="005E24D8"/>
    <w:rsid w:val="005E7530"/>
    <w:rsid w:val="005F6B84"/>
    <w:rsid w:val="0060058B"/>
    <w:rsid w:val="006023CF"/>
    <w:rsid w:val="0062106A"/>
    <w:rsid w:val="0063527B"/>
    <w:rsid w:val="00635FEF"/>
    <w:rsid w:val="00640355"/>
    <w:rsid w:val="006425D6"/>
    <w:rsid w:val="0065594A"/>
    <w:rsid w:val="0066537B"/>
    <w:rsid w:val="00665C5E"/>
    <w:rsid w:val="0066772B"/>
    <w:rsid w:val="00667DD8"/>
    <w:rsid w:val="00670F79"/>
    <w:rsid w:val="00676475"/>
    <w:rsid w:val="006769D8"/>
    <w:rsid w:val="00681A5F"/>
    <w:rsid w:val="00681D87"/>
    <w:rsid w:val="00682233"/>
    <w:rsid w:val="00686B4B"/>
    <w:rsid w:val="006A0A83"/>
    <w:rsid w:val="006C27DA"/>
    <w:rsid w:val="006D5E58"/>
    <w:rsid w:val="006F44C4"/>
    <w:rsid w:val="006F720E"/>
    <w:rsid w:val="00703EF3"/>
    <w:rsid w:val="007078CE"/>
    <w:rsid w:val="00717F30"/>
    <w:rsid w:val="00744209"/>
    <w:rsid w:val="00745C55"/>
    <w:rsid w:val="007504BB"/>
    <w:rsid w:val="0075674A"/>
    <w:rsid w:val="007612DD"/>
    <w:rsid w:val="007624A1"/>
    <w:rsid w:val="00770478"/>
    <w:rsid w:val="00774A29"/>
    <w:rsid w:val="0078218B"/>
    <w:rsid w:val="0079455A"/>
    <w:rsid w:val="007B0E1A"/>
    <w:rsid w:val="007B16D8"/>
    <w:rsid w:val="007C1C9F"/>
    <w:rsid w:val="007C5650"/>
    <w:rsid w:val="007C6E25"/>
    <w:rsid w:val="007D536E"/>
    <w:rsid w:val="007E2870"/>
    <w:rsid w:val="007E559C"/>
    <w:rsid w:val="008134CC"/>
    <w:rsid w:val="00815CC0"/>
    <w:rsid w:val="008336DB"/>
    <w:rsid w:val="008432FE"/>
    <w:rsid w:val="008510F2"/>
    <w:rsid w:val="008624E1"/>
    <w:rsid w:val="0086658B"/>
    <w:rsid w:val="008738E5"/>
    <w:rsid w:val="0087614E"/>
    <w:rsid w:val="008863D1"/>
    <w:rsid w:val="00890F50"/>
    <w:rsid w:val="00892C95"/>
    <w:rsid w:val="00894484"/>
    <w:rsid w:val="008A6473"/>
    <w:rsid w:val="008B20FF"/>
    <w:rsid w:val="008C39AC"/>
    <w:rsid w:val="008E0D90"/>
    <w:rsid w:val="008F6B79"/>
    <w:rsid w:val="009113ED"/>
    <w:rsid w:val="009142F3"/>
    <w:rsid w:val="00917D4C"/>
    <w:rsid w:val="00922E65"/>
    <w:rsid w:val="00926E18"/>
    <w:rsid w:val="00932B30"/>
    <w:rsid w:val="00936FD2"/>
    <w:rsid w:val="00951107"/>
    <w:rsid w:val="0095199D"/>
    <w:rsid w:val="00951C16"/>
    <w:rsid w:val="00981C32"/>
    <w:rsid w:val="009A5FC8"/>
    <w:rsid w:val="009A7769"/>
    <w:rsid w:val="009B220D"/>
    <w:rsid w:val="009B4704"/>
    <w:rsid w:val="009C1333"/>
    <w:rsid w:val="009C61B6"/>
    <w:rsid w:val="009D5B45"/>
    <w:rsid w:val="009E0545"/>
    <w:rsid w:val="009E29D7"/>
    <w:rsid w:val="009F32EA"/>
    <w:rsid w:val="009F40DF"/>
    <w:rsid w:val="009F57D5"/>
    <w:rsid w:val="00A05525"/>
    <w:rsid w:val="00A12C2F"/>
    <w:rsid w:val="00A1593A"/>
    <w:rsid w:val="00A16043"/>
    <w:rsid w:val="00A20645"/>
    <w:rsid w:val="00A70105"/>
    <w:rsid w:val="00A75CD0"/>
    <w:rsid w:val="00A90641"/>
    <w:rsid w:val="00AB0445"/>
    <w:rsid w:val="00AB162A"/>
    <w:rsid w:val="00AB756F"/>
    <w:rsid w:val="00AC17D2"/>
    <w:rsid w:val="00AD4A99"/>
    <w:rsid w:val="00AE3768"/>
    <w:rsid w:val="00B00825"/>
    <w:rsid w:val="00B035ED"/>
    <w:rsid w:val="00B1074E"/>
    <w:rsid w:val="00B11AC1"/>
    <w:rsid w:val="00B12221"/>
    <w:rsid w:val="00B2143B"/>
    <w:rsid w:val="00B47BCB"/>
    <w:rsid w:val="00B54C02"/>
    <w:rsid w:val="00BA2BE8"/>
    <w:rsid w:val="00BC7D73"/>
    <w:rsid w:val="00BF1DF6"/>
    <w:rsid w:val="00BF76AD"/>
    <w:rsid w:val="00C072FC"/>
    <w:rsid w:val="00C12753"/>
    <w:rsid w:val="00C25DCF"/>
    <w:rsid w:val="00C3014D"/>
    <w:rsid w:val="00C42E4D"/>
    <w:rsid w:val="00C44BF6"/>
    <w:rsid w:val="00C50ADF"/>
    <w:rsid w:val="00C53977"/>
    <w:rsid w:val="00C5678D"/>
    <w:rsid w:val="00C77494"/>
    <w:rsid w:val="00CA0F77"/>
    <w:rsid w:val="00CA6EA3"/>
    <w:rsid w:val="00CB5267"/>
    <w:rsid w:val="00CC3409"/>
    <w:rsid w:val="00CC54B3"/>
    <w:rsid w:val="00CD145A"/>
    <w:rsid w:val="00CD50F4"/>
    <w:rsid w:val="00CE7962"/>
    <w:rsid w:val="00CF60C3"/>
    <w:rsid w:val="00D03BFD"/>
    <w:rsid w:val="00D03CB2"/>
    <w:rsid w:val="00D07433"/>
    <w:rsid w:val="00D15540"/>
    <w:rsid w:val="00D4006F"/>
    <w:rsid w:val="00D407FB"/>
    <w:rsid w:val="00D4448A"/>
    <w:rsid w:val="00D504F5"/>
    <w:rsid w:val="00D50F13"/>
    <w:rsid w:val="00D526DF"/>
    <w:rsid w:val="00D55DC0"/>
    <w:rsid w:val="00D63051"/>
    <w:rsid w:val="00D63713"/>
    <w:rsid w:val="00D6489F"/>
    <w:rsid w:val="00D67415"/>
    <w:rsid w:val="00D73D38"/>
    <w:rsid w:val="00D76671"/>
    <w:rsid w:val="00D832DD"/>
    <w:rsid w:val="00D85423"/>
    <w:rsid w:val="00DC4F57"/>
    <w:rsid w:val="00DD51AD"/>
    <w:rsid w:val="00DD61DB"/>
    <w:rsid w:val="00DD7A8F"/>
    <w:rsid w:val="00DE0267"/>
    <w:rsid w:val="00DF02F5"/>
    <w:rsid w:val="00DF2BB6"/>
    <w:rsid w:val="00E03B41"/>
    <w:rsid w:val="00E06F40"/>
    <w:rsid w:val="00E1315B"/>
    <w:rsid w:val="00E40E55"/>
    <w:rsid w:val="00E44A63"/>
    <w:rsid w:val="00E504F1"/>
    <w:rsid w:val="00E5155E"/>
    <w:rsid w:val="00E539B6"/>
    <w:rsid w:val="00E54167"/>
    <w:rsid w:val="00E62107"/>
    <w:rsid w:val="00E706B7"/>
    <w:rsid w:val="00E70B57"/>
    <w:rsid w:val="00E71094"/>
    <w:rsid w:val="00E76DE3"/>
    <w:rsid w:val="00E80124"/>
    <w:rsid w:val="00E821AD"/>
    <w:rsid w:val="00E82444"/>
    <w:rsid w:val="00E8512C"/>
    <w:rsid w:val="00E860E0"/>
    <w:rsid w:val="00E93048"/>
    <w:rsid w:val="00EA5EC5"/>
    <w:rsid w:val="00EA652B"/>
    <w:rsid w:val="00EB27B1"/>
    <w:rsid w:val="00EB4852"/>
    <w:rsid w:val="00EC0637"/>
    <w:rsid w:val="00EC0893"/>
    <w:rsid w:val="00EC1D29"/>
    <w:rsid w:val="00EC5432"/>
    <w:rsid w:val="00ED1AB8"/>
    <w:rsid w:val="00EE022C"/>
    <w:rsid w:val="00EE2A9F"/>
    <w:rsid w:val="00EF5F7B"/>
    <w:rsid w:val="00F062FF"/>
    <w:rsid w:val="00F11BF0"/>
    <w:rsid w:val="00F1240B"/>
    <w:rsid w:val="00F142C0"/>
    <w:rsid w:val="00F230DA"/>
    <w:rsid w:val="00F242DF"/>
    <w:rsid w:val="00F30F6F"/>
    <w:rsid w:val="00F36308"/>
    <w:rsid w:val="00F42954"/>
    <w:rsid w:val="00F46E15"/>
    <w:rsid w:val="00F52B61"/>
    <w:rsid w:val="00F60988"/>
    <w:rsid w:val="00F61A2D"/>
    <w:rsid w:val="00F6425F"/>
    <w:rsid w:val="00F65260"/>
    <w:rsid w:val="00F70D9A"/>
    <w:rsid w:val="00F93E36"/>
    <w:rsid w:val="00F9469E"/>
    <w:rsid w:val="00FB3991"/>
    <w:rsid w:val="00FD44E6"/>
    <w:rsid w:val="00FD5D77"/>
    <w:rsid w:val="00FE213A"/>
    <w:rsid w:val="00FE41EE"/>
    <w:rsid w:val="00FE5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toc 1" w:uiPriority="39"/>
    <w:lsdException w:name="toc 2" w:uiPriority="39"/>
    <w:lsdException w:name="header" w:uiPriority="99"/>
    <w:lsdException w:name="List Bullet" w:qFormat="1"/>
    <w:lsdException w:name="List Bullet 2" w:qFormat="1"/>
    <w:lsdException w:name="Hyperlink" w:uiPriority="99"/>
    <w:lsdException w:name="TOC Heading" w:uiPriority="39" w:qFormat="1"/>
  </w:latentStyles>
  <w:style w:type="paragraph" w:default="1" w:styleId="Normal">
    <w:name w:val="Normal"/>
    <w:qFormat/>
    <w:rsid w:val="00917D4C"/>
    <w:rPr>
      <w:sz w:val="24"/>
      <w:szCs w:val="24"/>
    </w:rPr>
  </w:style>
  <w:style w:type="paragraph" w:styleId="Heading1">
    <w:name w:val="heading 1"/>
    <w:basedOn w:val="Normal"/>
    <w:next w:val="Normal"/>
    <w:link w:val="Heading1Char"/>
    <w:uiPriority w:val="9"/>
    <w:qFormat/>
    <w:rsid w:val="00DF02F5"/>
    <w:pPr>
      <w:outlineLvl w:val="0"/>
    </w:pPr>
    <w:rPr>
      <w:rFonts w:ascii="Helvetica" w:hAnsi="Helvetica"/>
      <w:color w:val="AD761F"/>
      <w:sz w:val="36"/>
    </w:rPr>
  </w:style>
  <w:style w:type="paragraph" w:styleId="Heading2">
    <w:name w:val="heading 2"/>
    <w:basedOn w:val="Normal"/>
    <w:next w:val="Normal"/>
    <w:link w:val="Heading2Char"/>
    <w:uiPriority w:val="9"/>
    <w:qFormat/>
    <w:rsid w:val="00DF02F5"/>
    <w:pPr>
      <w:outlineLvl w:val="1"/>
    </w:pPr>
    <w:rPr>
      <w:rFonts w:ascii="Helvetica" w:hAnsi="Helvetica"/>
      <w:color w:val="112845"/>
      <w:sz w:val="32"/>
    </w:rPr>
  </w:style>
  <w:style w:type="paragraph" w:styleId="Heading3">
    <w:name w:val="heading 3"/>
    <w:basedOn w:val="Normal"/>
    <w:next w:val="Normal"/>
    <w:link w:val="Heading3Char"/>
    <w:uiPriority w:val="99"/>
    <w:qFormat/>
    <w:rsid w:val="00DF02F5"/>
    <w:pPr>
      <w:outlineLvl w:val="2"/>
    </w:pPr>
    <w:rPr>
      <w:rFonts w:ascii="Arial" w:hAnsi="Arial"/>
      <w:b/>
      <w:color w:val="AD761F"/>
    </w:rPr>
  </w:style>
  <w:style w:type="paragraph" w:styleId="Heading4">
    <w:name w:val="heading 4"/>
    <w:basedOn w:val="Normal"/>
    <w:next w:val="Normal"/>
    <w:link w:val="Heading4Char"/>
    <w:uiPriority w:val="9"/>
    <w:rsid w:val="00917D4C"/>
    <w:pPr>
      <w:keepNext/>
      <w:keepLines/>
      <w:spacing w:after="120"/>
      <w:ind w:left="810" w:hanging="810"/>
      <w:outlineLvl w:val="3"/>
    </w:pPr>
    <w:rPr>
      <w:b/>
      <w:bCs/>
      <w:i/>
      <w:iCs/>
      <w:color w:val="0F243E"/>
    </w:rPr>
  </w:style>
  <w:style w:type="paragraph" w:styleId="Heading5">
    <w:name w:val="heading 5"/>
    <w:basedOn w:val="Normal"/>
    <w:next w:val="Normal"/>
    <w:link w:val="Heading5Char"/>
    <w:uiPriority w:val="9"/>
    <w:rsid w:val="00917D4C"/>
    <w:pPr>
      <w:keepNext/>
      <w:keepLines/>
      <w:spacing w:after="120"/>
      <w:ind w:left="990" w:hanging="990"/>
      <w:outlineLvl w:val="4"/>
    </w:pPr>
    <w:rPr>
      <w:b/>
      <w:color w:val="0F243E"/>
    </w:rPr>
  </w:style>
  <w:style w:type="paragraph" w:styleId="Heading6">
    <w:name w:val="heading 6"/>
    <w:basedOn w:val="Normal"/>
    <w:next w:val="Normal"/>
    <w:link w:val="Heading6Char"/>
    <w:uiPriority w:val="9"/>
    <w:rsid w:val="00917D4C"/>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rsid w:val="00917D4C"/>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rsid w:val="00917D4C"/>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
    <w:rsid w:val="00917D4C"/>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F02F5"/>
    <w:rPr>
      <w:rFonts w:ascii="Helvetica" w:hAnsi="Helvetica"/>
      <w:color w:val="AD761F"/>
      <w:sz w:val="36"/>
    </w:rPr>
  </w:style>
  <w:style w:type="character" w:customStyle="1" w:styleId="Heading2Char">
    <w:name w:val="Heading 2 Char"/>
    <w:basedOn w:val="DefaultParagraphFont"/>
    <w:link w:val="Heading2"/>
    <w:uiPriority w:val="9"/>
    <w:locked/>
    <w:rsid w:val="00DF02F5"/>
    <w:rPr>
      <w:rFonts w:ascii="Helvetica" w:hAnsi="Helvetica"/>
      <w:color w:val="112845"/>
      <w:sz w:val="32"/>
    </w:rPr>
  </w:style>
  <w:style w:type="character" w:customStyle="1" w:styleId="Heading3Char">
    <w:name w:val="Heading 3 Char"/>
    <w:basedOn w:val="DefaultParagraphFont"/>
    <w:link w:val="Heading3"/>
    <w:uiPriority w:val="99"/>
    <w:locked/>
    <w:rsid w:val="00DF02F5"/>
    <w:rPr>
      <w:rFonts w:ascii="Arial" w:hAnsi="Arial"/>
      <w:b/>
      <w:color w:val="AD761F"/>
    </w:rPr>
  </w:style>
  <w:style w:type="character" w:customStyle="1" w:styleId="Heading4Char">
    <w:name w:val="Heading 4 Char"/>
    <w:basedOn w:val="DefaultParagraphFont"/>
    <w:link w:val="Heading4"/>
    <w:uiPriority w:val="9"/>
    <w:locked/>
    <w:rsid w:val="00917D4C"/>
    <w:rPr>
      <w:b/>
      <w:i/>
      <w:color w:val="0F243E"/>
      <w:sz w:val="24"/>
    </w:rPr>
  </w:style>
  <w:style w:type="character" w:customStyle="1" w:styleId="Heading5Char">
    <w:name w:val="Heading 5 Char"/>
    <w:basedOn w:val="DefaultParagraphFont"/>
    <w:link w:val="Heading5"/>
    <w:uiPriority w:val="9"/>
    <w:locked/>
    <w:rsid w:val="00917D4C"/>
    <w:rPr>
      <w:b/>
      <w:color w:val="0F243E"/>
      <w:sz w:val="24"/>
    </w:rPr>
  </w:style>
  <w:style w:type="character" w:customStyle="1" w:styleId="Heading6Char">
    <w:name w:val="Heading 6 Char"/>
    <w:basedOn w:val="DefaultParagraphFont"/>
    <w:link w:val="Heading6"/>
    <w:uiPriority w:val="9"/>
    <w:semiHidden/>
    <w:locked/>
    <w:rsid w:val="00917D4C"/>
    <w:rPr>
      <w:rFonts w:ascii="Cambria" w:hAnsi="Cambria"/>
      <w:i/>
      <w:color w:val="243F60"/>
      <w:sz w:val="24"/>
    </w:rPr>
  </w:style>
  <w:style w:type="character" w:customStyle="1" w:styleId="Heading7Char">
    <w:name w:val="Heading 7 Char"/>
    <w:basedOn w:val="DefaultParagraphFont"/>
    <w:link w:val="Heading7"/>
    <w:uiPriority w:val="9"/>
    <w:semiHidden/>
    <w:locked/>
    <w:rsid w:val="00917D4C"/>
    <w:rPr>
      <w:rFonts w:ascii="Cambria" w:hAnsi="Cambria"/>
      <w:i/>
      <w:color w:val="404040"/>
      <w:sz w:val="24"/>
    </w:rPr>
  </w:style>
  <w:style w:type="character" w:customStyle="1" w:styleId="Heading8Char">
    <w:name w:val="Heading 8 Char"/>
    <w:basedOn w:val="DefaultParagraphFont"/>
    <w:link w:val="Heading8"/>
    <w:uiPriority w:val="9"/>
    <w:semiHidden/>
    <w:locked/>
    <w:rsid w:val="00917D4C"/>
    <w:rPr>
      <w:rFonts w:ascii="Cambria" w:hAnsi="Cambria"/>
      <w:color w:val="404040"/>
    </w:rPr>
  </w:style>
  <w:style w:type="character" w:customStyle="1" w:styleId="Heading9Char">
    <w:name w:val="Heading 9 Char"/>
    <w:basedOn w:val="DefaultParagraphFont"/>
    <w:link w:val="Heading9"/>
    <w:uiPriority w:val="9"/>
    <w:semiHidden/>
    <w:locked/>
    <w:rsid w:val="00917D4C"/>
    <w:rPr>
      <w:rFonts w:ascii="Cambria" w:hAnsi="Cambria"/>
      <w:i/>
      <w:color w:val="404040"/>
    </w:rPr>
  </w:style>
  <w:style w:type="paragraph" w:styleId="Caption">
    <w:name w:val="caption"/>
    <w:basedOn w:val="Normal"/>
    <w:next w:val="Normal"/>
    <w:link w:val="CaptionChar"/>
    <w:uiPriority w:val="35"/>
    <w:qFormat/>
    <w:rsid w:val="009A5FC8"/>
    <w:pPr>
      <w:ind w:right="1980"/>
    </w:pPr>
    <w:rPr>
      <w:rFonts w:ascii="Arial" w:hAnsi="Arial"/>
      <w:sz w:val="20"/>
    </w:rPr>
  </w:style>
  <w:style w:type="character" w:customStyle="1" w:styleId="CaptionChar">
    <w:name w:val="Caption Char"/>
    <w:link w:val="Caption"/>
    <w:locked/>
    <w:rsid w:val="009A5FC8"/>
    <w:rPr>
      <w:rFonts w:ascii="Arial" w:hAnsi="Arial"/>
      <w:sz w:val="20"/>
    </w:rPr>
  </w:style>
  <w:style w:type="paragraph" w:styleId="Title">
    <w:name w:val="Title"/>
    <w:basedOn w:val="Normal"/>
    <w:next w:val="Normal"/>
    <w:link w:val="TitleChar"/>
    <w:uiPriority w:val="10"/>
    <w:qFormat/>
    <w:rsid w:val="00917D4C"/>
    <w:pPr>
      <w:spacing w:after="120"/>
      <w:jc w:val="center"/>
    </w:pPr>
    <w:rPr>
      <w:b/>
      <w:color w:val="0F243E"/>
      <w:spacing w:val="5"/>
      <w:kern w:val="28"/>
    </w:rPr>
  </w:style>
  <w:style w:type="character" w:customStyle="1" w:styleId="TitleChar">
    <w:name w:val="Title Char"/>
    <w:basedOn w:val="DefaultParagraphFont"/>
    <w:link w:val="Title"/>
    <w:uiPriority w:val="10"/>
    <w:locked/>
    <w:rsid w:val="00917D4C"/>
    <w:rPr>
      <w:b/>
      <w:color w:val="0F243E"/>
      <w:spacing w:val="5"/>
      <w:kern w:val="28"/>
      <w:sz w:val="24"/>
    </w:rPr>
  </w:style>
  <w:style w:type="character" w:styleId="Strong">
    <w:name w:val="Strong"/>
    <w:basedOn w:val="DefaultParagraphFont"/>
    <w:uiPriority w:val="22"/>
    <w:qFormat/>
    <w:rsid w:val="00917D4C"/>
    <w:rPr>
      <w:b/>
    </w:rPr>
  </w:style>
  <w:style w:type="character" w:styleId="Emphasis">
    <w:name w:val="Emphasis"/>
    <w:basedOn w:val="DefaultParagraphFont"/>
    <w:uiPriority w:val="20"/>
    <w:qFormat/>
    <w:rsid w:val="00917D4C"/>
    <w:rPr>
      <w:i/>
    </w:rPr>
  </w:style>
  <w:style w:type="paragraph" w:customStyle="1" w:styleId="NoSpacing1">
    <w:name w:val="No Spacing1"/>
    <w:basedOn w:val="Normal"/>
    <w:uiPriority w:val="1"/>
    <w:qFormat/>
    <w:rsid w:val="00917D4C"/>
  </w:style>
  <w:style w:type="paragraph" w:customStyle="1" w:styleId="ColorfulList-Accent11">
    <w:name w:val="Colorful List - Accent 11"/>
    <w:basedOn w:val="Normal"/>
    <w:link w:val="ColorfulList-Accent1Char"/>
    <w:uiPriority w:val="34"/>
    <w:qFormat/>
    <w:rsid w:val="00917D4C"/>
    <w:pPr>
      <w:ind w:left="720"/>
      <w:contextualSpacing/>
    </w:pPr>
  </w:style>
  <w:style w:type="paragraph" w:styleId="PlainText">
    <w:name w:val="Plain Text"/>
    <w:basedOn w:val="Normal"/>
    <w:link w:val="PlainTextChar"/>
    <w:uiPriority w:val="99"/>
    <w:unhideWhenUsed/>
    <w:rsid w:val="00917D4C"/>
    <w:rPr>
      <w:rFonts w:ascii="Consolas" w:hAnsi="Consolas"/>
      <w:sz w:val="21"/>
      <w:szCs w:val="21"/>
    </w:rPr>
  </w:style>
  <w:style w:type="character" w:customStyle="1" w:styleId="PlainTextChar">
    <w:name w:val="Plain Text Char"/>
    <w:basedOn w:val="DefaultParagraphFont"/>
    <w:link w:val="PlainText"/>
    <w:uiPriority w:val="99"/>
    <w:locked/>
    <w:rsid w:val="00917D4C"/>
    <w:rPr>
      <w:rFonts w:ascii="Consolas" w:hAnsi="Consolas"/>
      <w:sz w:val="21"/>
    </w:rPr>
  </w:style>
  <w:style w:type="character" w:customStyle="1" w:styleId="ColorfulList-Accent1Char">
    <w:name w:val="Colorful List - Accent 1 Char"/>
    <w:link w:val="ColorfulList-Accent11"/>
    <w:uiPriority w:val="34"/>
    <w:locked/>
    <w:rsid w:val="00917D4C"/>
    <w:rPr>
      <w:sz w:val="24"/>
    </w:rPr>
  </w:style>
  <w:style w:type="paragraph" w:customStyle="1" w:styleId="TOCHeading1">
    <w:name w:val="TOC Heading1"/>
    <w:basedOn w:val="Heading1"/>
    <w:next w:val="Normal"/>
    <w:uiPriority w:val="39"/>
    <w:semiHidden/>
    <w:unhideWhenUsed/>
    <w:qFormat/>
    <w:rsid w:val="00917D4C"/>
    <w:pPr>
      <w:outlineLvl w:val="9"/>
    </w:pPr>
  </w:style>
  <w:style w:type="paragraph" w:styleId="BodyText">
    <w:name w:val="Body Text"/>
    <w:basedOn w:val="Normal"/>
    <w:link w:val="BodyTextChar"/>
    <w:uiPriority w:val="99"/>
    <w:rsid w:val="00917D4C"/>
    <w:pPr>
      <w:spacing w:after="120"/>
    </w:pPr>
  </w:style>
  <w:style w:type="character" w:customStyle="1" w:styleId="BodyTextChar">
    <w:name w:val="Body Text Char"/>
    <w:basedOn w:val="DefaultParagraphFont"/>
    <w:link w:val="BodyText"/>
    <w:uiPriority w:val="99"/>
    <w:locked/>
    <w:rsid w:val="00917D4C"/>
    <w:rPr>
      <w:sz w:val="24"/>
      <w:lang w:val="en-US" w:eastAsia="en-US"/>
    </w:rPr>
  </w:style>
  <w:style w:type="paragraph" w:styleId="ListBullet">
    <w:name w:val="List Bullet"/>
    <w:basedOn w:val="Normal"/>
    <w:uiPriority w:val="99"/>
    <w:qFormat/>
    <w:rsid w:val="00DF02F5"/>
    <w:pPr>
      <w:numPr>
        <w:numId w:val="3"/>
      </w:numPr>
    </w:pPr>
  </w:style>
  <w:style w:type="paragraph" w:styleId="ListBullet2">
    <w:name w:val="List Bullet 2"/>
    <w:basedOn w:val="Normal"/>
    <w:uiPriority w:val="99"/>
    <w:qFormat/>
    <w:rsid w:val="00917D4C"/>
    <w:pPr>
      <w:numPr>
        <w:numId w:val="4"/>
      </w:numPr>
      <w:ind w:left="936" w:hanging="216"/>
    </w:pPr>
  </w:style>
  <w:style w:type="paragraph" w:customStyle="1" w:styleId="ListBulletLast">
    <w:name w:val="List Bullet Last"/>
    <w:basedOn w:val="ListBullet"/>
    <w:link w:val="ListBulletLastChar"/>
    <w:qFormat/>
    <w:rsid w:val="00E80124"/>
    <w:pPr>
      <w:spacing w:after="120"/>
    </w:pPr>
  </w:style>
  <w:style w:type="paragraph" w:customStyle="1" w:styleId="ListBullet2Last">
    <w:name w:val="List Bullet 2 Last"/>
    <w:basedOn w:val="ListBullet2"/>
    <w:qFormat/>
    <w:rsid w:val="00917D4C"/>
    <w:pPr>
      <w:spacing w:after="120"/>
    </w:pPr>
  </w:style>
  <w:style w:type="paragraph" w:customStyle="1" w:styleId="Theme">
    <w:name w:val="Theme"/>
    <w:basedOn w:val="BodyText"/>
    <w:qFormat/>
    <w:rsid w:val="00917D4C"/>
    <w:pPr>
      <w:pBdr>
        <w:top w:val="thinThickSmallGap" w:sz="12" w:space="1" w:color="0F243E"/>
        <w:bottom w:val="thinThickSmallGap" w:sz="12" w:space="1" w:color="0F243E"/>
      </w:pBdr>
      <w:shd w:val="clear" w:color="auto" w:fill="DED3A6"/>
      <w:spacing w:before="60"/>
    </w:pPr>
    <w:rPr>
      <w:b/>
      <w:i/>
      <w:color w:val="0F243E"/>
    </w:rPr>
  </w:style>
  <w:style w:type="paragraph" w:customStyle="1" w:styleId="TableText">
    <w:name w:val="Table Text"/>
    <w:basedOn w:val="BodyText"/>
    <w:link w:val="TableTextChar"/>
    <w:uiPriority w:val="99"/>
    <w:qFormat/>
    <w:rsid w:val="00917D4C"/>
    <w:pPr>
      <w:spacing w:before="20" w:after="20"/>
    </w:pPr>
    <w:rPr>
      <w:sz w:val="20"/>
      <w:szCs w:val="18"/>
    </w:rPr>
  </w:style>
  <w:style w:type="paragraph" w:customStyle="1" w:styleId="TableBullet">
    <w:name w:val="Table Bullet"/>
    <w:basedOn w:val="TableText"/>
    <w:link w:val="TableBulletChar"/>
    <w:qFormat/>
    <w:rsid w:val="00917D4C"/>
    <w:pPr>
      <w:keepNext/>
      <w:numPr>
        <w:numId w:val="13"/>
      </w:numPr>
      <w:ind w:left="360"/>
    </w:pPr>
  </w:style>
  <w:style w:type="paragraph" w:customStyle="1" w:styleId="TableBullet2">
    <w:name w:val="Table Bullet 2"/>
    <w:basedOn w:val="TableText"/>
    <w:qFormat/>
    <w:rsid w:val="00917D4C"/>
    <w:pPr>
      <w:numPr>
        <w:numId w:val="16"/>
      </w:numPr>
      <w:ind w:left="288" w:hanging="144"/>
    </w:pPr>
  </w:style>
  <w:style w:type="table" w:styleId="TableGrid">
    <w:name w:val="Table Grid"/>
    <w:basedOn w:val="TableNormal"/>
    <w:uiPriority w:val="1"/>
    <w:rsid w:val="00917D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asicTable">
    <w:name w:val="Basic Table"/>
    <w:basedOn w:val="TableNormal"/>
    <w:uiPriority w:val="99"/>
    <w:qFormat/>
    <w:rsid w:val="00917D4C"/>
    <w:tblPr>
      <w:jc w:val="center"/>
      <w:tblInd w:w="0" w:type="dxa"/>
      <w:tblBorders>
        <w:top w:val="single" w:sz="12" w:space="0" w:color="336600"/>
        <w:left w:val="single" w:sz="12" w:space="0" w:color="336600"/>
        <w:bottom w:val="single" w:sz="12" w:space="0" w:color="336600"/>
        <w:right w:val="single" w:sz="12" w:space="0" w:color="336600"/>
        <w:insideH w:val="single" w:sz="6" w:space="0" w:color="336600"/>
        <w:insideV w:val="single" w:sz="6" w:space="0" w:color="336600"/>
      </w:tblBorders>
      <w:tblCellMar>
        <w:top w:w="0" w:type="dxa"/>
        <w:left w:w="58" w:type="dxa"/>
        <w:bottom w:w="0" w:type="dxa"/>
        <w:right w:w="58" w:type="dxa"/>
      </w:tblCellMar>
    </w:tblPr>
    <w:trPr>
      <w:jc w:val="center"/>
    </w:trPr>
    <w:tblStylePr w:type="firstRow">
      <w:pPr>
        <w:jc w:val="center"/>
      </w:pPr>
      <w:rPr>
        <w:rFonts w:cs="Times New Roman"/>
      </w:rPr>
      <w:tblPr/>
      <w:tcPr>
        <w:tcBorders>
          <w:bottom w:val="single" w:sz="4" w:space="0" w:color="auto"/>
          <w:insideH w:val="single" w:sz="4" w:space="0" w:color="FFFFFF"/>
          <w:insideV w:val="single" w:sz="4" w:space="0" w:color="FFFFFF"/>
        </w:tcBorders>
        <w:shd w:val="clear" w:color="auto" w:fill="336600"/>
      </w:tcPr>
    </w:tblStylePr>
  </w:style>
  <w:style w:type="paragraph" w:customStyle="1" w:styleId="TableHeading">
    <w:name w:val="Table Heading"/>
    <w:aliases w:val="TH"/>
    <w:basedOn w:val="BodyText"/>
    <w:link w:val="TableHeadingChar"/>
    <w:qFormat/>
    <w:rsid w:val="00917D4C"/>
    <w:pPr>
      <w:spacing w:before="20" w:after="20"/>
      <w:jc w:val="center"/>
    </w:pPr>
    <w:rPr>
      <w:b/>
      <w:color w:val="FFFFFF"/>
      <w:sz w:val="20"/>
      <w:szCs w:val="20"/>
    </w:rPr>
  </w:style>
  <w:style w:type="paragraph" w:customStyle="1" w:styleId="HeadNoNum">
    <w:name w:val="HeadNoNum"/>
    <w:basedOn w:val="BodyText"/>
    <w:rsid w:val="00917D4C"/>
    <w:rPr>
      <w:b/>
      <w:color w:val="0F243E"/>
    </w:rPr>
  </w:style>
  <w:style w:type="paragraph" w:customStyle="1" w:styleId="HeadNoNum2">
    <w:name w:val="HeadNoNum2"/>
    <w:basedOn w:val="HeadNoNum"/>
    <w:rsid w:val="00917D4C"/>
    <w:rPr>
      <w:i/>
    </w:rPr>
  </w:style>
  <w:style w:type="paragraph" w:customStyle="1" w:styleId="ActionCaption">
    <w:name w:val="ActionCaption"/>
    <w:basedOn w:val="BodyText"/>
    <w:qFormat/>
    <w:rsid w:val="00917D4C"/>
    <w:pPr>
      <w:jc w:val="center"/>
    </w:pPr>
    <w:rPr>
      <w:i/>
    </w:rPr>
  </w:style>
  <w:style w:type="table" w:customStyle="1" w:styleId="BasicTableShaded">
    <w:name w:val="Basic Table Shaded"/>
    <w:basedOn w:val="BasicTable"/>
    <w:uiPriority w:val="99"/>
    <w:qFormat/>
    <w:rsid w:val="00917D4C"/>
    <w:tblPr>
      <w:tblStyleRowBandSize w:val="1"/>
      <w:jc w:val="center"/>
      <w:tblInd w:w="0" w:type="dxa"/>
      <w:tblBorders>
        <w:top w:val="single" w:sz="12" w:space="0" w:color="336600"/>
        <w:left w:val="single" w:sz="12" w:space="0" w:color="336600"/>
        <w:bottom w:val="single" w:sz="12" w:space="0" w:color="336600"/>
        <w:right w:val="single" w:sz="12" w:space="0" w:color="336600"/>
        <w:insideH w:val="single" w:sz="6" w:space="0" w:color="336600"/>
        <w:insideV w:val="single" w:sz="6" w:space="0" w:color="336600"/>
      </w:tblBorders>
      <w:tblCellMar>
        <w:top w:w="0" w:type="dxa"/>
        <w:left w:w="58" w:type="dxa"/>
        <w:bottom w:w="0" w:type="dxa"/>
        <w:right w:w="58" w:type="dxa"/>
      </w:tblCellMar>
    </w:tblPr>
    <w:trPr>
      <w:jc w:val="center"/>
    </w:trPr>
    <w:tblStylePr w:type="firstRow">
      <w:pPr>
        <w:jc w:val="center"/>
      </w:pPr>
      <w:rPr>
        <w:rFonts w:cs="Times New Roman"/>
      </w:rPr>
      <w:tblPr/>
      <w:tcPr>
        <w:tcBorders>
          <w:bottom w:val="single" w:sz="4" w:space="0" w:color="auto"/>
          <w:insideH w:val="single" w:sz="4" w:space="0" w:color="FFFFFF"/>
          <w:insideV w:val="single" w:sz="4" w:space="0" w:color="FFFFFF"/>
        </w:tcBorders>
        <w:shd w:val="clear" w:color="auto" w:fill="336600"/>
      </w:tcPr>
    </w:tblStylePr>
    <w:tblStylePr w:type="band1Horz">
      <w:rPr>
        <w:rFonts w:cs="Times New Roman"/>
      </w:rPr>
      <w:tblPr/>
      <w:tcPr>
        <w:shd w:val="clear" w:color="auto" w:fill="DED3A6"/>
      </w:tcPr>
    </w:tblStylePr>
  </w:style>
  <w:style w:type="paragraph" w:styleId="Header">
    <w:name w:val="header"/>
    <w:basedOn w:val="Normal"/>
    <w:link w:val="HeaderChar"/>
    <w:uiPriority w:val="99"/>
    <w:rsid w:val="00917D4C"/>
    <w:pPr>
      <w:tabs>
        <w:tab w:val="center" w:pos="4680"/>
        <w:tab w:val="right" w:pos="9360"/>
      </w:tabs>
    </w:pPr>
  </w:style>
  <w:style w:type="character" w:customStyle="1" w:styleId="HeaderChar">
    <w:name w:val="Header Char"/>
    <w:basedOn w:val="DefaultParagraphFont"/>
    <w:link w:val="Header"/>
    <w:uiPriority w:val="99"/>
    <w:locked/>
    <w:rsid w:val="00917D4C"/>
    <w:rPr>
      <w:sz w:val="24"/>
    </w:rPr>
  </w:style>
  <w:style w:type="paragraph" w:styleId="Footer">
    <w:name w:val="footer"/>
    <w:basedOn w:val="Normal"/>
    <w:link w:val="FooterChar"/>
    <w:uiPriority w:val="99"/>
    <w:rsid w:val="00917D4C"/>
    <w:pPr>
      <w:tabs>
        <w:tab w:val="center" w:pos="4680"/>
        <w:tab w:val="right" w:pos="9360"/>
      </w:tabs>
    </w:pPr>
  </w:style>
  <w:style w:type="character" w:customStyle="1" w:styleId="FooterChar">
    <w:name w:val="Footer Char"/>
    <w:basedOn w:val="DefaultParagraphFont"/>
    <w:link w:val="Footer"/>
    <w:uiPriority w:val="99"/>
    <w:locked/>
    <w:rsid w:val="00917D4C"/>
    <w:rPr>
      <w:sz w:val="24"/>
    </w:rPr>
  </w:style>
  <w:style w:type="table" w:customStyle="1" w:styleId="TableNoHead">
    <w:name w:val="TableNoHead"/>
    <w:basedOn w:val="TableNormal"/>
    <w:uiPriority w:val="99"/>
    <w:qFormat/>
    <w:rsid w:val="00917D4C"/>
    <w:tblPr>
      <w:jc w:val="center"/>
      <w:tblInd w:w="0" w:type="dxa"/>
      <w:tblBorders>
        <w:top w:val="single" w:sz="12" w:space="0" w:color="336600"/>
        <w:left w:val="single" w:sz="12" w:space="0" w:color="336600"/>
        <w:bottom w:val="single" w:sz="12" w:space="0" w:color="336600"/>
        <w:right w:val="single" w:sz="12" w:space="0" w:color="336600"/>
        <w:insideH w:val="single" w:sz="6" w:space="0" w:color="336600"/>
        <w:insideV w:val="single" w:sz="6" w:space="0" w:color="336600"/>
      </w:tblBorders>
      <w:tblCellMar>
        <w:top w:w="0" w:type="dxa"/>
        <w:left w:w="58" w:type="dxa"/>
        <w:bottom w:w="0" w:type="dxa"/>
        <w:right w:w="58" w:type="dxa"/>
      </w:tblCellMar>
    </w:tblPr>
    <w:trPr>
      <w:jc w:val="center"/>
    </w:trPr>
  </w:style>
  <w:style w:type="table" w:customStyle="1" w:styleId="TableNoHeadShaded">
    <w:name w:val="TableNoHeadShaded"/>
    <w:basedOn w:val="TableNoHead"/>
    <w:uiPriority w:val="99"/>
    <w:qFormat/>
    <w:rsid w:val="00917D4C"/>
    <w:tblPr>
      <w:tblStyleRowBandSize w:val="1"/>
      <w:jc w:val="center"/>
      <w:tblInd w:w="0" w:type="dxa"/>
      <w:tblBorders>
        <w:top w:val="single" w:sz="12" w:space="0" w:color="336600"/>
        <w:left w:val="single" w:sz="12" w:space="0" w:color="336600"/>
        <w:bottom w:val="single" w:sz="12" w:space="0" w:color="336600"/>
        <w:right w:val="single" w:sz="12" w:space="0" w:color="336600"/>
        <w:insideH w:val="single" w:sz="6" w:space="0" w:color="336600"/>
        <w:insideV w:val="single" w:sz="6" w:space="0" w:color="336600"/>
      </w:tblBorders>
      <w:tblCellMar>
        <w:top w:w="0" w:type="dxa"/>
        <w:left w:w="58" w:type="dxa"/>
        <w:bottom w:w="0" w:type="dxa"/>
        <w:right w:w="58" w:type="dxa"/>
      </w:tblCellMar>
    </w:tblPr>
    <w:trPr>
      <w:jc w:val="center"/>
    </w:trPr>
    <w:tblStylePr w:type="band1Horz">
      <w:rPr>
        <w:rFonts w:cs="Times New Roman"/>
      </w:rPr>
      <w:tblPr/>
      <w:tcPr>
        <w:shd w:val="clear" w:color="auto" w:fill="DED3A6"/>
      </w:tcPr>
    </w:tblStylePr>
  </w:style>
  <w:style w:type="paragraph" w:customStyle="1" w:styleId="Contents">
    <w:name w:val="Contents"/>
    <w:basedOn w:val="Normal"/>
    <w:next w:val="BodyText"/>
    <w:qFormat/>
    <w:rsid w:val="00917D4C"/>
    <w:pPr>
      <w:spacing w:after="120"/>
      <w:jc w:val="center"/>
    </w:pPr>
    <w:rPr>
      <w:rFonts w:cs="Arial"/>
      <w:b/>
      <w:color w:val="0F243E"/>
      <w:sz w:val="26"/>
      <w:szCs w:val="26"/>
    </w:rPr>
  </w:style>
  <w:style w:type="paragraph" w:styleId="TOC1">
    <w:name w:val="toc 1"/>
    <w:basedOn w:val="Normal"/>
    <w:next w:val="Normal"/>
    <w:autoRedefine/>
    <w:uiPriority w:val="39"/>
    <w:qFormat/>
    <w:rsid w:val="009A7769"/>
    <w:pPr>
      <w:tabs>
        <w:tab w:val="right" w:leader="dot" w:pos="9350"/>
      </w:tabs>
      <w:spacing w:after="60"/>
      <w:ind w:left="446" w:hanging="446"/>
    </w:pPr>
    <w:rPr>
      <w:b/>
      <w:noProof/>
    </w:rPr>
  </w:style>
  <w:style w:type="paragraph" w:styleId="TOC2">
    <w:name w:val="toc 2"/>
    <w:basedOn w:val="Normal"/>
    <w:next w:val="Normal"/>
    <w:autoRedefine/>
    <w:uiPriority w:val="39"/>
    <w:qFormat/>
    <w:rsid w:val="00917D4C"/>
    <w:pPr>
      <w:tabs>
        <w:tab w:val="right" w:leader="dot" w:pos="9350"/>
      </w:tabs>
      <w:spacing w:after="60"/>
      <w:ind w:left="990" w:hanging="544"/>
    </w:pPr>
    <w:rPr>
      <w:noProof/>
    </w:rPr>
  </w:style>
  <w:style w:type="paragraph" w:styleId="TOC3">
    <w:name w:val="toc 3"/>
    <w:basedOn w:val="Normal"/>
    <w:next w:val="Normal"/>
    <w:autoRedefine/>
    <w:uiPriority w:val="39"/>
    <w:qFormat/>
    <w:rsid w:val="007624A1"/>
    <w:pPr>
      <w:tabs>
        <w:tab w:val="left" w:pos="1170"/>
        <w:tab w:val="left" w:pos="1540"/>
        <w:tab w:val="right" w:leader="dot" w:pos="9350"/>
      </w:tabs>
      <w:suppressAutoHyphens/>
      <w:spacing w:after="200"/>
      <w:ind w:left="720"/>
      <w:contextualSpacing/>
    </w:pPr>
    <w:rPr>
      <w:noProof/>
    </w:rPr>
  </w:style>
  <w:style w:type="character" w:styleId="Hyperlink">
    <w:name w:val="Hyperlink"/>
    <w:basedOn w:val="DefaultParagraphFont"/>
    <w:uiPriority w:val="99"/>
    <w:unhideWhenUsed/>
    <w:rsid w:val="00917D4C"/>
    <w:rPr>
      <w:color w:val="0000FF"/>
      <w:u w:val="single"/>
    </w:rPr>
  </w:style>
  <w:style w:type="paragraph" w:styleId="TableofFigures">
    <w:name w:val="table of figures"/>
    <w:basedOn w:val="Normal"/>
    <w:next w:val="Normal"/>
    <w:autoRedefine/>
    <w:uiPriority w:val="99"/>
    <w:rsid w:val="00917D4C"/>
    <w:pPr>
      <w:tabs>
        <w:tab w:val="right" w:leader="dot" w:pos="9350"/>
      </w:tabs>
      <w:spacing w:after="80"/>
    </w:pPr>
    <w:rPr>
      <w:rFonts w:cs="Arial"/>
      <w:noProof/>
      <w:sz w:val="22"/>
      <w:szCs w:val="22"/>
    </w:rPr>
  </w:style>
  <w:style w:type="paragraph" w:customStyle="1" w:styleId="TitlePage">
    <w:name w:val="TitlePage"/>
    <w:basedOn w:val="Normal"/>
    <w:qFormat/>
    <w:rsid w:val="00917D4C"/>
    <w:pPr>
      <w:jc w:val="center"/>
    </w:pPr>
    <w:rPr>
      <w:rFonts w:ascii="Arial" w:hAnsi="Arial" w:cs="Arial"/>
      <w:sz w:val="22"/>
    </w:rPr>
  </w:style>
  <w:style w:type="paragraph" w:styleId="BalloonText">
    <w:name w:val="Balloon Text"/>
    <w:basedOn w:val="Normal"/>
    <w:link w:val="BalloonTextChar"/>
    <w:uiPriority w:val="99"/>
    <w:rsid w:val="00917D4C"/>
    <w:rPr>
      <w:rFonts w:ascii="Tahoma" w:hAnsi="Tahoma"/>
      <w:sz w:val="16"/>
      <w:szCs w:val="16"/>
    </w:rPr>
  </w:style>
  <w:style w:type="character" w:customStyle="1" w:styleId="BalloonTextChar">
    <w:name w:val="Balloon Text Char"/>
    <w:basedOn w:val="DefaultParagraphFont"/>
    <w:link w:val="BalloonText"/>
    <w:uiPriority w:val="99"/>
    <w:locked/>
    <w:rsid w:val="00917D4C"/>
    <w:rPr>
      <w:rFonts w:ascii="Tahoma" w:hAnsi="Tahoma"/>
      <w:sz w:val="16"/>
    </w:rPr>
  </w:style>
  <w:style w:type="paragraph" w:customStyle="1" w:styleId="ResumeName">
    <w:name w:val="Resume Name"/>
    <w:basedOn w:val="BodyText"/>
    <w:qFormat/>
    <w:rsid w:val="00917D4C"/>
    <w:pPr>
      <w:pageBreakBefore/>
      <w:jc w:val="center"/>
    </w:pPr>
    <w:rPr>
      <w:rFonts w:cs="Arial"/>
      <w:b/>
      <w:color w:val="0F243E"/>
    </w:rPr>
  </w:style>
  <w:style w:type="paragraph" w:customStyle="1" w:styleId="ResumeJob">
    <w:name w:val="Resume Job"/>
    <w:basedOn w:val="BodyText"/>
    <w:qFormat/>
    <w:rsid w:val="00917D4C"/>
    <w:pPr>
      <w:tabs>
        <w:tab w:val="right" w:pos="9360"/>
      </w:tabs>
    </w:pPr>
    <w:rPr>
      <w:b/>
      <w:i/>
      <w:color w:val="336600"/>
    </w:rPr>
  </w:style>
  <w:style w:type="paragraph" w:customStyle="1" w:styleId="ResTableJob">
    <w:name w:val="ResTableJob"/>
    <w:basedOn w:val="TableText"/>
    <w:qFormat/>
    <w:rsid w:val="00917D4C"/>
    <w:pPr>
      <w:tabs>
        <w:tab w:val="right" w:pos="9244"/>
      </w:tabs>
    </w:pPr>
    <w:rPr>
      <w:b/>
      <w:i/>
    </w:rPr>
  </w:style>
  <w:style w:type="paragraph" w:customStyle="1" w:styleId="TableTextLast">
    <w:name w:val="TableTextLast"/>
    <w:basedOn w:val="TableText"/>
    <w:qFormat/>
    <w:rsid w:val="00917D4C"/>
    <w:pPr>
      <w:spacing w:after="60"/>
    </w:pPr>
  </w:style>
  <w:style w:type="paragraph" w:customStyle="1" w:styleId="TableBulletLast">
    <w:name w:val="TableBulletLast"/>
    <w:basedOn w:val="TableBullet"/>
    <w:qFormat/>
    <w:rsid w:val="00917D4C"/>
    <w:pPr>
      <w:numPr>
        <w:numId w:val="20"/>
      </w:numPr>
      <w:spacing w:after="60"/>
    </w:pPr>
  </w:style>
  <w:style w:type="paragraph" w:styleId="DocumentMap">
    <w:name w:val="Document Map"/>
    <w:basedOn w:val="Normal"/>
    <w:link w:val="DocumentMapChar"/>
    <w:uiPriority w:val="99"/>
    <w:rsid w:val="00917D4C"/>
    <w:rPr>
      <w:rFonts w:ascii="Tahoma" w:hAnsi="Tahoma"/>
      <w:sz w:val="16"/>
      <w:szCs w:val="16"/>
    </w:rPr>
  </w:style>
  <w:style w:type="character" w:customStyle="1" w:styleId="DocumentMapChar">
    <w:name w:val="Document Map Char"/>
    <w:basedOn w:val="DefaultParagraphFont"/>
    <w:link w:val="DocumentMap"/>
    <w:uiPriority w:val="99"/>
    <w:locked/>
    <w:rsid w:val="00917D4C"/>
    <w:rPr>
      <w:rFonts w:ascii="Tahoma" w:hAnsi="Tahoma"/>
      <w:sz w:val="16"/>
    </w:rPr>
  </w:style>
  <w:style w:type="table" w:customStyle="1" w:styleId="FeaturesBenefits">
    <w:name w:val="FeaturesBenefits"/>
    <w:basedOn w:val="BasicTable"/>
    <w:uiPriority w:val="99"/>
    <w:qFormat/>
    <w:rsid w:val="00917D4C"/>
    <w:tblPr>
      <w:jc w:val="center"/>
      <w:tblInd w:w="0" w:type="dxa"/>
      <w:tblBorders>
        <w:top w:val="single" w:sz="12" w:space="0" w:color="336600"/>
        <w:left w:val="single" w:sz="12" w:space="0" w:color="336600"/>
        <w:bottom w:val="single" w:sz="12" w:space="0" w:color="336600"/>
        <w:right w:val="single" w:sz="12" w:space="0" w:color="336600"/>
        <w:insideH w:val="single" w:sz="6" w:space="0" w:color="336600"/>
        <w:insideV w:val="single" w:sz="6" w:space="0" w:color="336600"/>
      </w:tblBorders>
      <w:tblCellMar>
        <w:top w:w="0" w:type="dxa"/>
        <w:left w:w="58" w:type="dxa"/>
        <w:bottom w:w="0" w:type="dxa"/>
        <w:right w:w="58" w:type="dxa"/>
      </w:tblCellMar>
    </w:tblPr>
    <w:trPr>
      <w:jc w:val="center"/>
    </w:trPr>
    <w:tblStylePr w:type="firstRow">
      <w:pPr>
        <w:jc w:val="center"/>
      </w:pPr>
      <w:rPr>
        <w:rFonts w:cs="Times New Roman"/>
      </w:rPr>
      <w:tblPr/>
      <w:tcPr>
        <w:tcBorders>
          <w:bottom w:val="single" w:sz="4" w:space="0" w:color="auto"/>
          <w:insideH w:val="single" w:sz="4" w:space="0" w:color="FFFFFF"/>
          <w:insideV w:val="single" w:sz="4" w:space="0" w:color="FFFFFF"/>
        </w:tcBorders>
        <w:shd w:val="clear" w:color="auto" w:fill="336600"/>
      </w:tcPr>
    </w:tblStylePr>
    <w:tblStylePr w:type="firstCol">
      <w:rPr>
        <w:rFonts w:cs="Times New Roman"/>
      </w:rPr>
      <w:tblPr/>
      <w:tcPr>
        <w:shd w:val="clear" w:color="auto" w:fill="DED3A6"/>
      </w:tcPr>
    </w:tblStylePr>
  </w:style>
  <w:style w:type="paragraph" w:customStyle="1" w:styleId="TableBullet3">
    <w:name w:val="TableBullet3"/>
    <w:qFormat/>
    <w:rsid w:val="00917D4C"/>
    <w:pPr>
      <w:numPr>
        <w:numId w:val="17"/>
      </w:numPr>
      <w:ind w:left="432" w:hanging="144"/>
    </w:pPr>
    <w:rPr>
      <w:sz w:val="24"/>
      <w:szCs w:val="18"/>
    </w:rPr>
  </w:style>
  <w:style w:type="character" w:customStyle="1" w:styleId="PlaceholderText1">
    <w:name w:val="Placeholder Text1"/>
    <w:uiPriority w:val="99"/>
    <w:semiHidden/>
    <w:rsid w:val="00917D4C"/>
    <w:rPr>
      <w:color w:val="808080"/>
    </w:rPr>
  </w:style>
  <w:style w:type="character" w:styleId="CommentReference">
    <w:name w:val="annotation reference"/>
    <w:basedOn w:val="DefaultParagraphFont"/>
    <w:uiPriority w:val="99"/>
    <w:rsid w:val="00917D4C"/>
    <w:rPr>
      <w:sz w:val="16"/>
    </w:rPr>
  </w:style>
  <w:style w:type="paragraph" w:styleId="CommentText">
    <w:name w:val="annotation text"/>
    <w:basedOn w:val="Normal"/>
    <w:link w:val="CommentTextChar"/>
    <w:uiPriority w:val="99"/>
    <w:rsid w:val="00917D4C"/>
    <w:rPr>
      <w:sz w:val="20"/>
      <w:szCs w:val="20"/>
    </w:rPr>
  </w:style>
  <w:style w:type="character" w:customStyle="1" w:styleId="CommentTextChar">
    <w:name w:val="Comment Text Char"/>
    <w:basedOn w:val="DefaultParagraphFont"/>
    <w:link w:val="CommentText"/>
    <w:uiPriority w:val="99"/>
    <w:locked/>
    <w:rsid w:val="00917D4C"/>
  </w:style>
  <w:style w:type="paragraph" w:styleId="CommentSubject">
    <w:name w:val="annotation subject"/>
    <w:basedOn w:val="CommentText"/>
    <w:next w:val="CommentText"/>
    <w:link w:val="CommentSubjectChar"/>
    <w:uiPriority w:val="99"/>
    <w:rsid w:val="00917D4C"/>
    <w:rPr>
      <w:b/>
      <w:bCs/>
    </w:rPr>
  </w:style>
  <w:style w:type="character" w:customStyle="1" w:styleId="CommentSubjectChar">
    <w:name w:val="Comment Subject Char"/>
    <w:basedOn w:val="CommentTextChar"/>
    <w:link w:val="CommentSubject"/>
    <w:uiPriority w:val="99"/>
    <w:locked/>
    <w:rsid w:val="00917D4C"/>
    <w:rPr>
      <w:b/>
    </w:rPr>
  </w:style>
  <w:style w:type="paragraph" w:customStyle="1" w:styleId="ColorfulShading-Accent11">
    <w:name w:val="Colorful Shading - Accent 11"/>
    <w:hidden/>
    <w:uiPriority w:val="99"/>
    <w:semiHidden/>
    <w:rsid w:val="00917D4C"/>
    <w:rPr>
      <w:sz w:val="24"/>
      <w:szCs w:val="24"/>
    </w:rPr>
  </w:style>
  <w:style w:type="character" w:customStyle="1" w:styleId="TableTextChar">
    <w:name w:val="Table Text Char"/>
    <w:link w:val="TableText"/>
    <w:uiPriority w:val="99"/>
    <w:locked/>
    <w:rsid w:val="00917D4C"/>
    <w:rPr>
      <w:sz w:val="18"/>
    </w:rPr>
  </w:style>
  <w:style w:type="character" w:customStyle="1" w:styleId="TableHeadingChar">
    <w:name w:val="Table Heading Char"/>
    <w:link w:val="TableHeading"/>
    <w:locked/>
    <w:rsid w:val="00917D4C"/>
    <w:rPr>
      <w:b/>
      <w:color w:val="FFFFFF"/>
    </w:rPr>
  </w:style>
  <w:style w:type="character" w:customStyle="1" w:styleId="TableBulletChar">
    <w:name w:val="Table Bullet Char"/>
    <w:link w:val="TableBullet"/>
    <w:locked/>
    <w:rsid w:val="00917D4C"/>
    <w:rPr>
      <w:sz w:val="18"/>
    </w:rPr>
  </w:style>
  <w:style w:type="paragraph" w:styleId="BodyTextIndent3">
    <w:name w:val="Body Text Indent 3"/>
    <w:basedOn w:val="Normal"/>
    <w:link w:val="BodyTextIndent3Char"/>
    <w:uiPriority w:val="99"/>
    <w:rsid w:val="00917D4C"/>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17D4C"/>
    <w:rPr>
      <w:sz w:val="16"/>
    </w:rPr>
  </w:style>
  <w:style w:type="paragraph" w:customStyle="1" w:styleId="Default">
    <w:name w:val="Default"/>
    <w:rsid w:val="00917D4C"/>
    <w:pPr>
      <w:autoSpaceDE w:val="0"/>
      <w:autoSpaceDN w:val="0"/>
      <w:adjustRightInd w:val="0"/>
    </w:pPr>
    <w:rPr>
      <w:color w:val="000000"/>
      <w:sz w:val="24"/>
      <w:szCs w:val="24"/>
    </w:rPr>
  </w:style>
  <w:style w:type="character" w:customStyle="1" w:styleId="ListBulletLastChar">
    <w:name w:val="List Bullet Last Char"/>
    <w:link w:val="ListBulletLast"/>
    <w:locked/>
    <w:rsid w:val="00917D4C"/>
    <w:rPr>
      <w:sz w:val="24"/>
    </w:rPr>
  </w:style>
  <w:style w:type="paragraph" w:styleId="TOCHeading">
    <w:name w:val="TOC Heading"/>
    <w:basedOn w:val="Heading1"/>
    <w:next w:val="Normal"/>
    <w:uiPriority w:val="39"/>
    <w:unhideWhenUsed/>
    <w:qFormat/>
    <w:rsid w:val="00547D72"/>
    <w:pPr>
      <w:spacing w:before="480" w:line="276" w:lineRule="auto"/>
      <w:outlineLvl w:val="9"/>
    </w:pPr>
    <w:rPr>
      <w:rFonts w:ascii="Cambria" w:eastAsia="MS Gothic" w:hAnsi="Cambria"/>
      <w:color w:val="365F91"/>
      <w:sz w:val="28"/>
      <w:szCs w:val="28"/>
      <w:lang w:eastAsia="ja-JP"/>
    </w:rPr>
  </w:style>
  <w:style w:type="character" w:styleId="PageNumber">
    <w:name w:val="page number"/>
    <w:basedOn w:val="DefaultParagraphFont"/>
    <w:uiPriority w:val="99"/>
    <w:rsid w:val="00AB162A"/>
  </w:style>
  <w:style w:type="table" w:styleId="LightShading-Accent1">
    <w:name w:val="Light Shading Accent 1"/>
    <w:basedOn w:val="TableNormal"/>
    <w:uiPriority w:val="60"/>
    <w:rsid w:val="003B4E7A"/>
    <w:rPr>
      <w:rFonts w:ascii="Calibri" w:hAnsi="Calibri"/>
      <w:color w:val="77746C"/>
      <w:sz w:val="22"/>
      <w:szCs w:val="22"/>
      <w:lang w:eastAsia="zh-TW"/>
    </w:rPr>
    <w:tblPr>
      <w:tblStyleRowBandSize w:val="1"/>
      <w:tblStyleColBandSize w:val="1"/>
      <w:tblInd w:w="0" w:type="dxa"/>
      <w:tblBorders>
        <w:top w:val="single" w:sz="8" w:space="0" w:color="9D9A93"/>
        <w:bottom w:val="single" w:sz="8" w:space="0" w:color="9D9A93"/>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D9A93"/>
          <w:left w:val="nil"/>
          <w:bottom w:val="single" w:sz="8" w:space="0" w:color="9D9A93"/>
          <w:right w:val="nil"/>
          <w:insideH w:val="nil"/>
          <w:insideV w:val="nil"/>
        </w:tcBorders>
      </w:tcPr>
    </w:tblStylePr>
    <w:tblStylePr w:type="lastRow">
      <w:pPr>
        <w:spacing w:before="0" w:after="0"/>
      </w:pPr>
      <w:rPr>
        <w:rFonts w:cs="Times New Roman"/>
        <w:b/>
        <w:bCs/>
      </w:rPr>
      <w:tblPr/>
      <w:tcPr>
        <w:tcBorders>
          <w:top w:val="single" w:sz="8" w:space="0" w:color="9D9A93"/>
          <w:left w:val="nil"/>
          <w:bottom w:val="single" w:sz="8" w:space="0" w:color="9D9A9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6E4"/>
      </w:tcPr>
    </w:tblStylePr>
    <w:tblStylePr w:type="band1Horz">
      <w:rPr>
        <w:rFonts w:cs="Times New Roman"/>
      </w:rPr>
      <w:tblPr/>
      <w:tcPr>
        <w:tcBorders>
          <w:left w:val="nil"/>
          <w:right w:val="nil"/>
          <w:insideH w:val="nil"/>
          <w:insideV w:val="nil"/>
        </w:tcBorders>
        <w:shd w:val="clear" w:color="auto" w:fill="E6E6E4"/>
      </w:tcPr>
    </w:tblStylePr>
  </w:style>
  <w:style w:type="paragraph" w:styleId="NoSpacing">
    <w:name w:val="No Spacing"/>
    <w:link w:val="NoSpacingChar"/>
    <w:uiPriority w:val="1"/>
    <w:rsid w:val="003B4E7A"/>
    <w:rPr>
      <w:rFonts w:ascii="PMingLiU" w:eastAsia="PMingLiU"/>
      <w:sz w:val="22"/>
      <w:szCs w:val="22"/>
    </w:rPr>
  </w:style>
  <w:style w:type="character" w:customStyle="1" w:styleId="NoSpacingChar">
    <w:name w:val="No Spacing Char"/>
    <w:link w:val="NoSpacing"/>
    <w:locked/>
    <w:rsid w:val="003B4E7A"/>
    <w:rPr>
      <w:rFonts w:ascii="PMingLiU" w:eastAsia="PMingLiU"/>
      <w:sz w:val="22"/>
    </w:rPr>
  </w:style>
  <w:style w:type="paragraph" w:styleId="ListParagraph">
    <w:name w:val="List Paragraph"/>
    <w:basedOn w:val="Normal"/>
    <w:rsid w:val="00174D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toc 1" w:uiPriority="39"/>
    <w:lsdException w:name="toc 2" w:uiPriority="39"/>
    <w:lsdException w:name="header" w:uiPriority="99"/>
    <w:lsdException w:name="List Bullet" w:qFormat="1"/>
    <w:lsdException w:name="List Bullet 2" w:qFormat="1"/>
    <w:lsdException w:name="Hyperlink" w:uiPriority="99"/>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F02F5"/>
    <w:pPr>
      <w:outlineLvl w:val="0"/>
    </w:pPr>
    <w:rPr>
      <w:rFonts w:ascii="Helvetica" w:hAnsi="Helvetica"/>
      <w:color w:val="AD761F"/>
      <w:sz w:val="36"/>
    </w:rPr>
  </w:style>
  <w:style w:type="paragraph" w:styleId="Heading2">
    <w:name w:val="heading 2"/>
    <w:basedOn w:val="Normal"/>
    <w:next w:val="Normal"/>
    <w:link w:val="Heading2Char"/>
    <w:uiPriority w:val="9"/>
    <w:qFormat/>
    <w:rsid w:val="00DF02F5"/>
    <w:pPr>
      <w:outlineLvl w:val="1"/>
    </w:pPr>
    <w:rPr>
      <w:rFonts w:ascii="Helvetica" w:hAnsi="Helvetica"/>
      <w:color w:val="112845"/>
      <w:sz w:val="32"/>
    </w:rPr>
  </w:style>
  <w:style w:type="paragraph" w:styleId="Heading3">
    <w:name w:val="heading 3"/>
    <w:basedOn w:val="Normal"/>
    <w:next w:val="Normal"/>
    <w:link w:val="Heading3Char"/>
    <w:uiPriority w:val="99"/>
    <w:qFormat/>
    <w:rsid w:val="00DF02F5"/>
    <w:pPr>
      <w:outlineLvl w:val="2"/>
    </w:pPr>
    <w:rPr>
      <w:rFonts w:ascii="Arial" w:hAnsi="Arial"/>
      <w:b/>
      <w:color w:val="AD761F"/>
    </w:rPr>
  </w:style>
  <w:style w:type="paragraph" w:styleId="Heading4">
    <w:name w:val="heading 4"/>
    <w:basedOn w:val="Normal"/>
    <w:next w:val="Normal"/>
    <w:link w:val="Heading4Char"/>
    <w:uiPriority w:val="9"/>
    <w:pPr>
      <w:keepNext/>
      <w:keepLines/>
      <w:spacing w:after="120"/>
      <w:ind w:left="810" w:hanging="810"/>
      <w:outlineLvl w:val="3"/>
    </w:pPr>
    <w:rPr>
      <w:b/>
      <w:bCs/>
      <w:i/>
      <w:iCs/>
      <w:color w:val="0F243E"/>
    </w:rPr>
  </w:style>
  <w:style w:type="paragraph" w:styleId="Heading5">
    <w:name w:val="heading 5"/>
    <w:basedOn w:val="Normal"/>
    <w:next w:val="Normal"/>
    <w:link w:val="Heading5Char"/>
    <w:uiPriority w:val="9"/>
    <w:pPr>
      <w:keepNext/>
      <w:keepLines/>
      <w:spacing w:after="120"/>
      <w:ind w:left="990" w:hanging="990"/>
      <w:outlineLvl w:val="4"/>
    </w:pPr>
    <w:rPr>
      <w:b/>
      <w:color w:val="0F243E"/>
    </w:rPr>
  </w:style>
  <w:style w:type="paragraph" w:styleId="Heading6">
    <w:name w:val="heading 6"/>
    <w:basedOn w:val="Normal"/>
    <w:next w:val="Normal"/>
    <w:link w:val="Heading6Char"/>
    <w:uiPriority w:val="9"/>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F02F5"/>
    <w:rPr>
      <w:rFonts w:ascii="Helvetica" w:hAnsi="Helvetica"/>
      <w:color w:val="AD761F"/>
      <w:sz w:val="36"/>
    </w:rPr>
  </w:style>
  <w:style w:type="character" w:customStyle="1" w:styleId="Heading2Char">
    <w:name w:val="Heading 2 Char"/>
    <w:basedOn w:val="DefaultParagraphFont"/>
    <w:link w:val="Heading2"/>
    <w:uiPriority w:val="9"/>
    <w:locked/>
    <w:rsid w:val="00DF02F5"/>
    <w:rPr>
      <w:rFonts w:ascii="Helvetica" w:hAnsi="Helvetica"/>
      <w:color w:val="112845"/>
      <w:sz w:val="32"/>
    </w:rPr>
  </w:style>
  <w:style w:type="character" w:customStyle="1" w:styleId="Heading3Char">
    <w:name w:val="Heading 3 Char"/>
    <w:basedOn w:val="DefaultParagraphFont"/>
    <w:link w:val="Heading3"/>
    <w:uiPriority w:val="99"/>
    <w:locked/>
    <w:rsid w:val="00DF02F5"/>
    <w:rPr>
      <w:rFonts w:ascii="Arial" w:hAnsi="Arial"/>
      <w:b/>
      <w:color w:val="AD761F"/>
    </w:rPr>
  </w:style>
  <w:style w:type="character" w:customStyle="1" w:styleId="Heading4Char">
    <w:name w:val="Heading 4 Char"/>
    <w:basedOn w:val="DefaultParagraphFont"/>
    <w:link w:val="Heading4"/>
    <w:uiPriority w:val="9"/>
    <w:locked/>
    <w:rPr>
      <w:b/>
      <w:i/>
      <w:color w:val="0F243E"/>
      <w:sz w:val="24"/>
    </w:rPr>
  </w:style>
  <w:style w:type="character" w:customStyle="1" w:styleId="Heading5Char">
    <w:name w:val="Heading 5 Char"/>
    <w:basedOn w:val="DefaultParagraphFont"/>
    <w:link w:val="Heading5"/>
    <w:uiPriority w:val="9"/>
    <w:locked/>
    <w:rPr>
      <w:b/>
      <w:color w:val="0F243E"/>
      <w:sz w:val="24"/>
    </w:rPr>
  </w:style>
  <w:style w:type="character" w:customStyle="1" w:styleId="Heading6Char">
    <w:name w:val="Heading 6 Char"/>
    <w:basedOn w:val="DefaultParagraphFont"/>
    <w:link w:val="Heading6"/>
    <w:uiPriority w:val="9"/>
    <w:semiHidden/>
    <w:locked/>
    <w:rPr>
      <w:rFonts w:ascii="Cambria" w:hAnsi="Cambria"/>
      <w:i/>
      <w:color w:val="243F60"/>
      <w:sz w:val="24"/>
    </w:rPr>
  </w:style>
  <w:style w:type="character" w:customStyle="1" w:styleId="Heading7Char">
    <w:name w:val="Heading 7 Char"/>
    <w:basedOn w:val="DefaultParagraphFont"/>
    <w:link w:val="Heading7"/>
    <w:uiPriority w:val="9"/>
    <w:semiHidden/>
    <w:locked/>
    <w:rPr>
      <w:rFonts w:ascii="Cambria" w:hAnsi="Cambria"/>
      <w:i/>
      <w:color w:val="404040"/>
      <w:sz w:val="24"/>
    </w:rPr>
  </w:style>
  <w:style w:type="character" w:customStyle="1" w:styleId="Heading8Char">
    <w:name w:val="Heading 8 Char"/>
    <w:basedOn w:val="DefaultParagraphFont"/>
    <w:link w:val="Heading8"/>
    <w:uiPriority w:val="9"/>
    <w:semiHidden/>
    <w:locked/>
    <w:rPr>
      <w:rFonts w:ascii="Cambria" w:hAnsi="Cambria"/>
      <w:color w:val="404040"/>
    </w:rPr>
  </w:style>
  <w:style w:type="character" w:customStyle="1" w:styleId="Heading9Char">
    <w:name w:val="Heading 9 Char"/>
    <w:basedOn w:val="DefaultParagraphFont"/>
    <w:link w:val="Heading9"/>
    <w:uiPriority w:val="9"/>
    <w:semiHidden/>
    <w:locked/>
    <w:rPr>
      <w:rFonts w:ascii="Cambria" w:hAnsi="Cambria"/>
      <w:i/>
      <w:color w:val="404040"/>
    </w:rPr>
  </w:style>
  <w:style w:type="paragraph" w:styleId="Caption">
    <w:name w:val="caption"/>
    <w:basedOn w:val="Normal"/>
    <w:next w:val="Normal"/>
    <w:link w:val="CaptionChar"/>
    <w:uiPriority w:val="35"/>
    <w:qFormat/>
    <w:rsid w:val="009A5FC8"/>
    <w:pPr>
      <w:ind w:right="1980"/>
    </w:pPr>
    <w:rPr>
      <w:rFonts w:ascii="Arial" w:hAnsi="Arial"/>
      <w:sz w:val="20"/>
    </w:rPr>
  </w:style>
  <w:style w:type="character" w:customStyle="1" w:styleId="CaptionChar">
    <w:name w:val="Caption Char"/>
    <w:link w:val="Caption"/>
    <w:locked/>
    <w:rsid w:val="009A5FC8"/>
    <w:rPr>
      <w:rFonts w:ascii="Arial" w:hAnsi="Arial"/>
      <w:sz w:val="20"/>
    </w:rPr>
  </w:style>
  <w:style w:type="paragraph" w:styleId="Title">
    <w:name w:val="Title"/>
    <w:basedOn w:val="Normal"/>
    <w:next w:val="Normal"/>
    <w:link w:val="TitleChar"/>
    <w:uiPriority w:val="10"/>
    <w:qFormat/>
    <w:pPr>
      <w:spacing w:after="120"/>
      <w:jc w:val="center"/>
    </w:pPr>
    <w:rPr>
      <w:b/>
      <w:color w:val="0F243E"/>
      <w:spacing w:val="5"/>
      <w:kern w:val="28"/>
    </w:rPr>
  </w:style>
  <w:style w:type="character" w:customStyle="1" w:styleId="TitleChar">
    <w:name w:val="Title Char"/>
    <w:basedOn w:val="DefaultParagraphFont"/>
    <w:link w:val="Title"/>
    <w:uiPriority w:val="10"/>
    <w:locked/>
    <w:rPr>
      <w:b/>
      <w:color w:val="0F243E"/>
      <w:spacing w:val="5"/>
      <w:kern w:val="28"/>
      <w:sz w:val="24"/>
    </w:rPr>
  </w:style>
  <w:style w:type="character" w:styleId="Strong">
    <w:name w:val="Strong"/>
    <w:basedOn w:val="DefaultParagraphFont"/>
    <w:uiPriority w:val="22"/>
    <w:qFormat/>
    <w:rPr>
      <w:b/>
    </w:rPr>
  </w:style>
  <w:style w:type="character" w:styleId="Emphasis">
    <w:name w:val="Emphasis"/>
    <w:basedOn w:val="DefaultParagraphFont"/>
    <w:uiPriority w:val="20"/>
    <w:qFormat/>
    <w:rPr>
      <w:i/>
    </w:rPr>
  </w:style>
  <w:style w:type="paragraph" w:customStyle="1" w:styleId="NoSpacing1">
    <w:name w:val="No Spacing1"/>
    <w:basedOn w:val="Normal"/>
    <w:uiPriority w:val="1"/>
    <w:qFormat/>
  </w:style>
  <w:style w:type="paragraph" w:customStyle="1" w:styleId="ColorfulList-Accent11">
    <w:name w:val="Colorful List - Accent 11"/>
    <w:basedOn w:val="Normal"/>
    <w:link w:val="ColorfulList-Accent1Char"/>
    <w:uiPriority w:val="34"/>
    <w:qFormat/>
    <w:pPr>
      <w:ind w:left="720"/>
      <w:contextualSpacing/>
    </w:pPr>
  </w:style>
  <w:style w:type="paragraph" w:styleId="PlainText">
    <w:name w:val="Plain Text"/>
    <w:basedOn w:val="Normal"/>
    <w:link w:val="PlainTextChar"/>
    <w:uiPriority w:val="99"/>
    <w:unhideWhenUsed/>
    <w:rPr>
      <w:rFonts w:ascii="Consolas" w:hAnsi="Consolas"/>
      <w:sz w:val="21"/>
      <w:szCs w:val="21"/>
    </w:rPr>
  </w:style>
  <w:style w:type="character" w:customStyle="1" w:styleId="PlainTextChar">
    <w:name w:val="Plain Text Char"/>
    <w:basedOn w:val="DefaultParagraphFont"/>
    <w:link w:val="PlainText"/>
    <w:uiPriority w:val="99"/>
    <w:locked/>
    <w:rPr>
      <w:rFonts w:ascii="Consolas" w:hAnsi="Consolas"/>
      <w:sz w:val="21"/>
    </w:rPr>
  </w:style>
  <w:style w:type="character" w:customStyle="1" w:styleId="ColorfulList-Accent1Char">
    <w:name w:val="Colorful List - Accent 1 Char"/>
    <w:link w:val="ColorfulList-Accent11"/>
    <w:uiPriority w:val="34"/>
    <w:locked/>
    <w:rPr>
      <w:sz w:val="24"/>
    </w:rPr>
  </w:style>
  <w:style w:type="paragraph" w:customStyle="1" w:styleId="TOCHeading1">
    <w:name w:val="TOC Heading1"/>
    <w:basedOn w:val="Heading1"/>
    <w:next w:val="Normal"/>
    <w:uiPriority w:val="39"/>
    <w:semiHidden/>
    <w:unhideWhenUsed/>
    <w:qFormat/>
    <w:pPr>
      <w:outlineLvl w:val="9"/>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locked/>
    <w:rPr>
      <w:sz w:val="24"/>
      <w:lang w:val="en-US" w:eastAsia="en-US"/>
    </w:rPr>
  </w:style>
  <w:style w:type="paragraph" w:styleId="ListBullet">
    <w:name w:val="List Bullet"/>
    <w:basedOn w:val="Normal"/>
    <w:uiPriority w:val="99"/>
    <w:qFormat/>
    <w:rsid w:val="00DF02F5"/>
    <w:pPr>
      <w:numPr>
        <w:numId w:val="3"/>
      </w:numPr>
    </w:pPr>
  </w:style>
  <w:style w:type="paragraph" w:styleId="ListBullet2">
    <w:name w:val="List Bullet 2"/>
    <w:basedOn w:val="Normal"/>
    <w:uiPriority w:val="99"/>
    <w:qFormat/>
    <w:pPr>
      <w:numPr>
        <w:numId w:val="4"/>
      </w:numPr>
      <w:ind w:left="936" w:hanging="216"/>
    </w:pPr>
  </w:style>
  <w:style w:type="paragraph" w:customStyle="1" w:styleId="ListBulletLast">
    <w:name w:val="List Bullet Last"/>
    <w:basedOn w:val="ListBullet"/>
    <w:link w:val="ListBulletLastChar"/>
    <w:qFormat/>
    <w:rsid w:val="00E80124"/>
    <w:pPr>
      <w:spacing w:after="120"/>
    </w:pPr>
  </w:style>
  <w:style w:type="paragraph" w:customStyle="1" w:styleId="ListBullet2Last">
    <w:name w:val="List Bullet 2 Last"/>
    <w:basedOn w:val="ListBullet2"/>
    <w:qFormat/>
    <w:pPr>
      <w:spacing w:after="120"/>
    </w:pPr>
  </w:style>
  <w:style w:type="paragraph" w:customStyle="1" w:styleId="Theme">
    <w:name w:val="Theme"/>
    <w:basedOn w:val="BodyText"/>
    <w:qFormat/>
    <w:pPr>
      <w:pBdr>
        <w:top w:val="thinThickSmallGap" w:sz="12" w:space="1" w:color="0F243E"/>
        <w:bottom w:val="thinThickSmallGap" w:sz="12" w:space="1" w:color="0F243E"/>
      </w:pBdr>
      <w:shd w:val="clear" w:color="auto" w:fill="DED3A6"/>
      <w:spacing w:before="60"/>
    </w:pPr>
    <w:rPr>
      <w:b/>
      <w:i/>
      <w:color w:val="0F243E"/>
    </w:rPr>
  </w:style>
  <w:style w:type="paragraph" w:customStyle="1" w:styleId="TableText">
    <w:name w:val="Table Text"/>
    <w:basedOn w:val="BodyText"/>
    <w:link w:val="TableTextChar"/>
    <w:uiPriority w:val="99"/>
    <w:qFormat/>
    <w:pPr>
      <w:spacing w:before="20" w:after="20"/>
    </w:pPr>
    <w:rPr>
      <w:sz w:val="20"/>
      <w:szCs w:val="18"/>
    </w:rPr>
  </w:style>
  <w:style w:type="paragraph" w:customStyle="1" w:styleId="TableBullet">
    <w:name w:val="Table Bullet"/>
    <w:basedOn w:val="TableText"/>
    <w:link w:val="TableBulletChar"/>
    <w:qFormat/>
    <w:pPr>
      <w:keepNext/>
      <w:numPr>
        <w:numId w:val="13"/>
      </w:numPr>
      <w:ind w:left="360"/>
    </w:pPr>
  </w:style>
  <w:style w:type="paragraph" w:customStyle="1" w:styleId="TableBullet2">
    <w:name w:val="Table Bullet 2"/>
    <w:basedOn w:val="TableText"/>
    <w:qFormat/>
    <w:pPr>
      <w:numPr>
        <w:numId w:val="16"/>
      </w:numPr>
      <w:ind w:left="288" w:hanging="144"/>
    </w:pPr>
  </w:style>
  <w:style w:type="table" w:styleId="TableGrid">
    <w:name w:val="Table Grid"/>
    <w:basedOn w:val="TableNormal"/>
    <w:uiPriority w:val="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asicTable">
    <w:name w:val="Basic Table"/>
    <w:basedOn w:val="TableNormal"/>
    <w:uiPriority w:val="99"/>
    <w:qFormat/>
    <w:tblPr>
      <w:jc w:val="center"/>
      <w:tblInd w:w="0" w:type="dxa"/>
      <w:tblBorders>
        <w:top w:val="single" w:sz="12" w:space="0" w:color="336600"/>
        <w:left w:val="single" w:sz="12" w:space="0" w:color="336600"/>
        <w:bottom w:val="single" w:sz="12" w:space="0" w:color="336600"/>
        <w:right w:val="single" w:sz="12" w:space="0" w:color="336600"/>
        <w:insideH w:val="single" w:sz="6" w:space="0" w:color="336600"/>
        <w:insideV w:val="single" w:sz="6" w:space="0" w:color="336600"/>
      </w:tblBorders>
      <w:tblCellMar>
        <w:top w:w="0" w:type="dxa"/>
        <w:left w:w="58" w:type="dxa"/>
        <w:bottom w:w="0" w:type="dxa"/>
        <w:right w:w="58" w:type="dxa"/>
      </w:tblCellMar>
    </w:tblPr>
    <w:trPr>
      <w:jc w:val="center"/>
    </w:trPr>
    <w:tblStylePr w:type="firstRow">
      <w:pPr>
        <w:jc w:val="center"/>
      </w:pPr>
      <w:rPr>
        <w:rFonts w:cs="Times New Roman"/>
      </w:rPr>
      <w:tblPr/>
      <w:tcPr>
        <w:tcBorders>
          <w:bottom w:val="single" w:sz="4" w:space="0" w:color="auto"/>
          <w:insideH w:val="single" w:sz="4" w:space="0" w:color="FFFFFF"/>
          <w:insideV w:val="single" w:sz="4" w:space="0" w:color="FFFFFF"/>
        </w:tcBorders>
        <w:shd w:val="clear" w:color="auto" w:fill="336600"/>
      </w:tcPr>
    </w:tblStylePr>
  </w:style>
  <w:style w:type="paragraph" w:customStyle="1" w:styleId="TableHeading">
    <w:name w:val="Table Heading"/>
    <w:aliases w:val="TH"/>
    <w:basedOn w:val="BodyText"/>
    <w:link w:val="TableHeadingChar"/>
    <w:qFormat/>
    <w:pPr>
      <w:spacing w:before="20" w:after="20"/>
      <w:jc w:val="center"/>
    </w:pPr>
    <w:rPr>
      <w:b/>
      <w:color w:val="FFFFFF"/>
      <w:sz w:val="20"/>
      <w:szCs w:val="20"/>
    </w:rPr>
  </w:style>
  <w:style w:type="paragraph" w:customStyle="1" w:styleId="HeadNoNum">
    <w:name w:val="HeadNoNum"/>
    <w:basedOn w:val="BodyText"/>
    <w:rPr>
      <w:b/>
      <w:color w:val="0F243E"/>
    </w:rPr>
  </w:style>
  <w:style w:type="paragraph" w:customStyle="1" w:styleId="HeadNoNum2">
    <w:name w:val="HeadNoNum2"/>
    <w:basedOn w:val="HeadNoNum"/>
    <w:rPr>
      <w:i/>
    </w:rPr>
  </w:style>
  <w:style w:type="paragraph" w:customStyle="1" w:styleId="ActionCaption">
    <w:name w:val="ActionCaption"/>
    <w:basedOn w:val="BodyText"/>
    <w:qFormat/>
    <w:pPr>
      <w:jc w:val="center"/>
    </w:pPr>
    <w:rPr>
      <w:i/>
    </w:rPr>
  </w:style>
  <w:style w:type="table" w:customStyle="1" w:styleId="BasicTableShaded">
    <w:name w:val="Basic Table Shaded"/>
    <w:basedOn w:val="BasicTable"/>
    <w:uiPriority w:val="99"/>
    <w:qFormat/>
    <w:tblPr>
      <w:tblStyleRowBandSize w:val="1"/>
      <w:jc w:val="center"/>
      <w:tblInd w:w="0" w:type="dxa"/>
      <w:tblBorders>
        <w:top w:val="single" w:sz="12" w:space="0" w:color="336600"/>
        <w:left w:val="single" w:sz="12" w:space="0" w:color="336600"/>
        <w:bottom w:val="single" w:sz="12" w:space="0" w:color="336600"/>
        <w:right w:val="single" w:sz="12" w:space="0" w:color="336600"/>
        <w:insideH w:val="single" w:sz="6" w:space="0" w:color="336600"/>
        <w:insideV w:val="single" w:sz="6" w:space="0" w:color="336600"/>
      </w:tblBorders>
      <w:tblCellMar>
        <w:top w:w="0" w:type="dxa"/>
        <w:left w:w="58" w:type="dxa"/>
        <w:bottom w:w="0" w:type="dxa"/>
        <w:right w:w="58" w:type="dxa"/>
      </w:tblCellMar>
    </w:tblPr>
    <w:trPr>
      <w:jc w:val="center"/>
    </w:trPr>
    <w:tblStylePr w:type="firstRow">
      <w:pPr>
        <w:jc w:val="center"/>
      </w:pPr>
      <w:rPr>
        <w:rFonts w:cs="Times New Roman"/>
      </w:rPr>
      <w:tblPr/>
      <w:tcPr>
        <w:tcBorders>
          <w:bottom w:val="single" w:sz="4" w:space="0" w:color="auto"/>
          <w:insideH w:val="single" w:sz="4" w:space="0" w:color="FFFFFF"/>
          <w:insideV w:val="single" w:sz="4" w:space="0" w:color="FFFFFF"/>
        </w:tcBorders>
        <w:shd w:val="clear" w:color="auto" w:fill="336600"/>
      </w:tcPr>
    </w:tblStylePr>
    <w:tblStylePr w:type="band1Horz">
      <w:rPr>
        <w:rFonts w:cs="Times New Roman"/>
      </w:rPr>
      <w:tblPr/>
      <w:tcPr>
        <w:shd w:val="clear" w:color="auto" w:fill="DED3A6"/>
      </w:tcPr>
    </w:tblStyle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sz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locked/>
    <w:rPr>
      <w:sz w:val="24"/>
    </w:rPr>
  </w:style>
  <w:style w:type="table" w:customStyle="1" w:styleId="TableNoHead">
    <w:name w:val="TableNoHead"/>
    <w:basedOn w:val="TableNormal"/>
    <w:uiPriority w:val="99"/>
    <w:qFormat/>
    <w:tblPr>
      <w:jc w:val="center"/>
      <w:tblInd w:w="0" w:type="dxa"/>
      <w:tblBorders>
        <w:top w:val="single" w:sz="12" w:space="0" w:color="336600"/>
        <w:left w:val="single" w:sz="12" w:space="0" w:color="336600"/>
        <w:bottom w:val="single" w:sz="12" w:space="0" w:color="336600"/>
        <w:right w:val="single" w:sz="12" w:space="0" w:color="336600"/>
        <w:insideH w:val="single" w:sz="6" w:space="0" w:color="336600"/>
        <w:insideV w:val="single" w:sz="6" w:space="0" w:color="336600"/>
      </w:tblBorders>
      <w:tblCellMar>
        <w:top w:w="0" w:type="dxa"/>
        <w:left w:w="58" w:type="dxa"/>
        <w:bottom w:w="0" w:type="dxa"/>
        <w:right w:w="58" w:type="dxa"/>
      </w:tblCellMar>
    </w:tblPr>
    <w:trPr>
      <w:jc w:val="center"/>
    </w:trPr>
  </w:style>
  <w:style w:type="table" w:customStyle="1" w:styleId="TableNoHeadShaded">
    <w:name w:val="TableNoHeadShaded"/>
    <w:basedOn w:val="TableNoHead"/>
    <w:uiPriority w:val="99"/>
    <w:qFormat/>
    <w:tblPr>
      <w:tblStyleRowBandSize w:val="1"/>
      <w:jc w:val="center"/>
      <w:tblInd w:w="0" w:type="dxa"/>
      <w:tblBorders>
        <w:top w:val="single" w:sz="12" w:space="0" w:color="336600"/>
        <w:left w:val="single" w:sz="12" w:space="0" w:color="336600"/>
        <w:bottom w:val="single" w:sz="12" w:space="0" w:color="336600"/>
        <w:right w:val="single" w:sz="12" w:space="0" w:color="336600"/>
        <w:insideH w:val="single" w:sz="6" w:space="0" w:color="336600"/>
        <w:insideV w:val="single" w:sz="6" w:space="0" w:color="336600"/>
      </w:tblBorders>
      <w:tblCellMar>
        <w:top w:w="0" w:type="dxa"/>
        <w:left w:w="58" w:type="dxa"/>
        <w:bottom w:w="0" w:type="dxa"/>
        <w:right w:w="58" w:type="dxa"/>
      </w:tblCellMar>
    </w:tblPr>
    <w:trPr>
      <w:jc w:val="center"/>
    </w:trPr>
    <w:tblStylePr w:type="band1Horz">
      <w:rPr>
        <w:rFonts w:cs="Times New Roman"/>
      </w:rPr>
      <w:tblPr/>
      <w:tcPr>
        <w:shd w:val="clear" w:color="auto" w:fill="DED3A6"/>
      </w:tcPr>
    </w:tblStylePr>
  </w:style>
  <w:style w:type="paragraph" w:customStyle="1" w:styleId="Contents">
    <w:name w:val="Contents"/>
    <w:basedOn w:val="Normal"/>
    <w:next w:val="BodyText"/>
    <w:qFormat/>
    <w:pPr>
      <w:spacing w:after="120"/>
      <w:jc w:val="center"/>
    </w:pPr>
    <w:rPr>
      <w:rFonts w:cs="Arial"/>
      <w:b/>
      <w:color w:val="0F243E"/>
      <w:sz w:val="26"/>
      <w:szCs w:val="26"/>
    </w:rPr>
  </w:style>
  <w:style w:type="paragraph" w:styleId="TOC1">
    <w:name w:val="toc 1"/>
    <w:basedOn w:val="Normal"/>
    <w:next w:val="Normal"/>
    <w:autoRedefine/>
    <w:uiPriority w:val="39"/>
    <w:qFormat/>
    <w:rsid w:val="009A7769"/>
    <w:pPr>
      <w:tabs>
        <w:tab w:val="right" w:leader="dot" w:pos="9350"/>
      </w:tabs>
      <w:spacing w:after="60"/>
      <w:ind w:left="446" w:hanging="446"/>
    </w:pPr>
    <w:rPr>
      <w:b/>
      <w:noProof/>
    </w:rPr>
  </w:style>
  <w:style w:type="paragraph" w:styleId="TOC2">
    <w:name w:val="toc 2"/>
    <w:basedOn w:val="Normal"/>
    <w:next w:val="Normal"/>
    <w:autoRedefine/>
    <w:uiPriority w:val="39"/>
    <w:qFormat/>
    <w:pPr>
      <w:tabs>
        <w:tab w:val="right" w:leader="dot" w:pos="9350"/>
      </w:tabs>
      <w:spacing w:after="60"/>
      <w:ind w:left="990" w:hanging="544"/>
    </w:pPr>
    <w:rPr>
      <w:noProof/>
    </w:rPr>
  </w:style>
  <w:style w:type="paragraph" w:styleId="TOC3">
    <w:name w:val="toc 3"/>
    <w:basedOn w:val="Normal"/>
    <w:next w:val="Normal"/>
    <w:autoRedefine/>
    <w:uiPriority w:val="39"/>
    <w:qFormat/>
    <w:rsid w:val="007624A1"/>
    <w:pPr>
      <w:tabs>
        <w:tab w:val="left" w:pos="1170"/>
        <w:tab w:val="left" w:pos="1540"/>
        <w:tab w:val="right" w:leader="dot" w:pos="9350"/>
      </w:tabs>
      <w:suppressAutoHyphens/>
      <w:spacing w:after="200"/>
      <w:ind w:left="720"/>
      <w:contextualSpacing/>
    </w:pPr>
    <w:rPr>
      <w:noProof/>
    </w:rPr>
  </w:style>
  <w:style w:type="character" w:styleId="Hyperlink">
    <w:name w:val="Hyperlink"/>
    <w:basedOn w:val="DefaultParagraphFont"/>
    <w:uiPriority w:val="99"/>
    <w:unhideWhenUsed/>
    <w:rPr>
      <w:color w:val="0000FF"/>
      <w:u w:val="single"/>
    </w:rPr>
  </w:style>
  <w:style w:type="paragraph" w:styleId="TableofFigures">
    <w:name w:val="table of figures"/>
    <w:basedOn w:val="Normal"/>
    <w:next w:val="Normal"/>
    <w:autoRedefine/>
    <w:uiPriority w:val="99"/>
    <w:pPr>
      <w:tabs>
        <w:tab w:val="right" w:leader="dot" w:pos="9350"/>
      </w:tabs>
      <w:spacing w:after="80"/>
    </w:pPr>
    <w:rPr>
      <w:rFonts w:cs="Arial"/>
      <w:noProof/>
      <w:sz w:val="22"/>
      <w:szCs w:val="22"/>
    </w:rPr>
  </w:style>
  <w:style w:type="paragraph" w:customStyle="1" w:styleId="TitlePage">
    <w:name w:val="TitlePage"/>
    <w:basedOn w:val="Normal"/>
    <w:qFormat/>
    <w:pPr>
      <w:jc w:val="center"/>
    </w:pPr>
    <w:rPr>
      <w:rFonts w:ascii="Arial" w:hAnsi="Arial" w:cs="Arial"/>
      <w:sz w:val="22"/>
    </w:r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basedOn w:val="DefaultParagraphFont"/>
    <w:link w:val="BalloonText"/>
    <w:uiPriority w:val="99"/>
    <w:locked/>
    <w:rPr>
      <w:rFonts w:ascii="Tahoma" w:hAnsi="Tahoma"/>
      <w:sz w:val="16"/>
    </w:rPr>
  </w:style>
  <w:style w:type="paragraph" w:customStyle="1" w:styleId="ResumeName">
    <w:name w:val="Resume Name"/>
    <w:basedOn w:val="BodyText"/>
    <w:qFormat/>
    <w:pPr>
      <w:pageBreakBefore/>
      <w:jc w:val="center"/>
    </w:pPr>
    <w:rPr>
      <w:rFonts w:cs="Arial"/>
      <w:b/>
      <w:color w:val="0F243E"/>
    </w:rPr>
  </w:style>
  <w:style w:type="paragraph" w:customStyle="1" w:styleId="ResumeJob">
    <w:name w:val="Resume Job"/>
    <w:basedOn w:val="BodyText"/>
    <w:qFormat/>
    <w:pPr>
      <w:tabs>
        <w:tab w:val="right" w:pos="9360"/>
      </w:tabs>
    </w:pPr>
    <w:rPr>
      <w:b/>
      <w:i/>
      <w:color w:val="336600"/>
    </w:rPr>
  </w:style>
  <w:style w:type="paragraph" w:customStyle="1" w:styleId="ResTableJob">
    <w:name w:val="ResTableJob"/>
    <w:basedOn w:val="TableText"/>
    <w:qFormat/>
    <w:pPr>
      <w:tabs>
        <w:tab w:val="right" w:pos="9244"/>
      </w:tabs>
    </w:pPr>
    <w:rPr>
      <w:b/>
      <w:i/>
    </w:rPr>
  </w:style>
  <w:style w:type="paragraph" w:customStyle="1" w:styleId="TableTextLast">
    <w:name w:val="TableTextLast"/>
    <w:basedOn w:val="TableText"/>
    <w:qFormat/>
    <w:pPr>
      <w:spacing w:after="60"/>
    </w:pPr>
  </w:style>
  <w:style w:type="paragraph" w:customStyle="1" w:styleId="TableBulletLast">
    <w:name w:val="TableBulletLast"/>
    <w:basedOn w:val="TableBullet"/>
    <w:qFormat/>
    <w:pPr>
      <w:numPr>
        <w:numId w:val="20"/>
      </w:numPr>
      <w:spacing w:after="60"/>
    </w:pPr>
  </w:style>
  <w:style w:type="paragraph" w:styleId="DocumentMap">
    <w:name w:val="Document Map"/>
    <w:basedOn w:val="Normal"/>
    <w:link w:val="DocumentMapChar"/>
    <w:uiPriority w:val="99"/>
    <w:rPr>
      <w:rFonts w:ascii="Tahoma" w:hAnsi="Tahoma"/>
      <w:sz w:val="16"/>
      <w:szCs w:val="16"/>
    </w:rPr>
  </w:style>
  <w:style w:type="character" w:customStyle="1" w:styleId="DocumentMapChar">
    <w:name w:val="Document Map Char"/>
    <w:basedOn w:val="DefaultParagraphFont"/>
    <w:link w:val="DocumentMap"/>
    <w:uiPriority w:val="99"/>
    <w:locked/>
    <w:rPr>
      <w:rFonts w:ascii="Tahoma" w:hAnsi="Tahoma"/>
      <w:sz w:val="16"/>
    </w:rPr>
  </w:style>
  <w:style w:type="table" w:customStyle="1" w:styleId="FeaturesBenefits">
    <w:name w:val="FeaturesBenefits"/>
    <w:basedOn w:val="BasicTable"/>
    <w:uiPriority w:val="99"/>
    <w:qFormat/>
    <w:tblPr>
      <w:jc w:val="center"/>
      <w:tblInd w:w="0" w:type="dxa"/>
      <w:tblBorders>
        <w:top w:val="single" w:sz="12" w:space="0" w:color="336600"/>
        <w:left w:val="single" w:sz="12" w:space="0" w:color="336600"/>
        <w:bottom w:val="single" w:sz="12" w:space="0" w:color="336600"/>
        <w:right w:val="single" w:sz="12" w:space="0" w:color="336600"/>
        <w:insideH w:val="single" w:sz="6" w:space="0" w:color="336600"/>
        <w:insideV w:val="single" w:sz="6" w:space="0" w:color="336600"/>
      </w:tblBorders>
      <w:tblCellMar>
        <w:top w:w="0" w:type="dxa"/>
        <w:left w:w="58" w:type="dxa"/>
        <w:bottom w:w="0" w:type="dxa"/>
        <w:right w:w="58" w:type="dxa"/>
      </w:tblCellMar>
    </w:tblPr>
    <w:trPr>
      <w:jc w:val="center"/>
    </w:trPr>
    <w:tblStylePr w:type="firstRow">
      <w:pPr>
        <w:jc w:val="center"/>
      </w:pPr>
      <w:rPr>
        <w:rFonts w:cs="Times New Roman"/>
      </w:rPr>
      <w:tblPr/>
      <w:tcPr>
        <w:tcBorders>
          <w:bottom w:val="single" w:sz="4" w:space="0" w:color="auto"/>
          <w:insideH w:val="single" w:sz="4" w:space="0" w:color="FFFFFF"/>
          <w:insideV w:val="single" w:sz="4" w:space="0" w:color="FFFFFF"/>
        </w:tcBorders>
        <w:shd w:val="clear" w:color="auto" w:fill="336600"/>
      </w:tcPr>
    </w:tblStylePr>
    <w:tblStylePr w:type="firstCol">
      <w:rPr>
        <w:rFonts w:cs="Times New Roman"/>
      </w:rPr>
      <w:tblPr/>
      <w:tcPr>
        <w:shd w:val="clear" w:color="auto" w:fill="DED3A6"/>
      </w:tcPr>
    </w:tblStylePr>
  </w:style>
  <w:style w:type="paragraph" w:customStyle="1" w:styleId="TableBullet3">
    <w:name w:val="TableBullet3"/>
    <w:qFormat/>
    <w:pPr>
      <w:numPr>
        <w:numId w:val="17"/>
      </w:numPr>
      <w:ind w:left="432" w:hanging="144"/>
    </w:pPr>
    <w:rPr>
      <w:sz w:val="24"/>
      <w:szCs w:val="18"/>
    </w:rPr>
  </w:style>
  <w:style w:type="character" w:customStyle="1" w:styleId="PlaceholderText1">
    <w:name w:val="Placeholder Text1"/>
    <w:uiPriority w:val="99"/>
    <w:semiHidden/>
    <w:rPr>
      <w:color w:val="808080"/>
    </w:rPr>
  </w:style>
  <w:style w:type="character" w:styleId="CommentReference">
    <w:name w:val="annotation reference"/>
    <w:basedOn w:val="DefaultParagraphFont"/>
    <w:uiPriority w:val="99"/>
    <w:rPr>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b/>
    </w:rPr>
  </w:style>
  <w:style w:type="paragraph" w:customStyle="1" w:styleId="ColorfulShading-Accent11">
    <w:name w:val="Colorful Shading - Accent 11"/>
    <w:hidden/>
    <w:uiPriority w:val="99"/>
    <w:semiHidden/>
    <w:rPr>
      <w:sz w:val="24"/>
      <w:szCs w:val="24"/>
    </w:rPr>
  </w:style>
  <w:style w:type="character" w:customStyle="1" w:styleId="TableTextChar">
    <w:name w:val="Table Text Char"/>
    <w:link w:val="TableText"/>
    <w:uiPriority w:val="99"/>
    <w:locked/>
    <w:rPr>
      <w:sz w:val="18"/>
    </w:rPr>
  </w:style>
  <w:style w:type="character" w:customStyle="1" w:styleId="TableHeadingChar">
    <w:name w:val="Table Heading Char"/>
    <w:link w:val="TableHeading"/>
    <w:locked/>
    <w:rPr>
      <w:b/>
      <w:color w:val="FFFFFF"/>
    </w:rPr>
  </w:style>
  <w:style w:type="character" w:customStyle="1" w:styleId="TableBulletChar">
    <w:name w:val="Table Bullet Char"/>
    <w:link w:val="TableBullet"/>
    <w:locked/>
    <w:rPr>
      <w:sz w:val="18"/>
    </w:rPr>
  </w:style>
  <w:style w:type="paragraph" w:styleId="BodyTextIndent3">
    <w:name w:val="Body Text Indent 3"/>
    <w:basedOn w:val="Normal"/>
    <w:link w:val="BodyTextIndent3Char"/>
    <w:uiPriority w:val="99"/>
    <w:pPr>
      <w:spacing w:after="120"/>
      <w:ind w:left="360"/>
    </w:pPr>
    <w:rPr>
      <w:sz w:val="16"/>
      <w:szCs w:val="16"/>
    </w:rPr>
  </w:style>
  <w:style w:type="character" w:customStyle="1" w:styleId="BodyTextIndent3Char">
    <w:name w:val="Body Text Indent 3 Char"/>
    <w:basedOn w:val="DefaultParagraphFont"/>
    <w:link w:val="BodyTextIndent3"/>
    <w:uiPriority w:val="99"/>
    <w:locked/>
    <w:rPr>
      <w:sz w:val="16"/>
    </w:rPr>
  </w:style>
  <w:style w:type="paragraph" w:customStyle="1" w:styleId="Default">
    <w:name w:val="Default"/>
    <w:pPr>
      <w:autoSpaceDE w:val="0"/>
      <w:autoSpaceDN w:val="0"/>
      <w:adjustRightInd w:val="0"/>
    </w:pPr>
    <w:rPr>
      <w:color w:val="000000"/>
      <w:sz w:val="24"/>
      <w:szCs w:val="24"/>
    </w:rPr>
  </w:style>
  <w:style w:type="character" w:customStyle="1" w:styleId="ListBulletLastChar">
    <w:name w:val="List Bullet Last Char"/>
    <w:link w:val="ListBulletLast"/>
    <w:locked/>
    <w:rPr>
      <w:sz w:val="24"/>
    </w:rPr>
  </w:style>
  <w:style w:type="paragraph" w:styleId="TOCHeading">
    <w:name w:val="TOC Heading"/>
    <w:basedOn w:val="Heading1"/>
    <w:next w:val="Normal"/>
    <w:uiPriority w:val="39"/>
    <w:unhideWhenUsed/>
    <w:qFormat/>
    <w:rsid w:val="00547D72"/>
    <w:pPr>
      <w:spacing w:before="480" w:line="276" w:lineRule="auto"/>
      <w:outlineLvl w:val="9"/>
    </w:pPr>
    <w:rPr>
      <w:rFonts w:ascii="Cambria" w:eastAsia="MS Gothic" w:hAnsi="Cambria"/>
      <w:color w:val="365F91"/>
      <w:sz w:val="28"/>
      <w:szCs w:val="28"/>
      <w:lang w:eastAsia="ja-JP"/>
    </w:rPr>
  </w:style>
  <w:style w:type="character" w:styleId="PageNumber">
    <w:name w:val="page number"/>
    <w:basedOn w:val="DefaultParagraphFont"/>
    <w:uiPriority w:val="99"/>
    <w:rsid w:val="00AB162A"/>
  </w:style>
  <w:style w:type="table" w:styleId="LightShading-Accent1">
    <w:name w:val="Light Shading Accent 1"/>
    <w:basedOn w:val="TableNormal"/>
    <w:uiPriority w:val="60"/>
    <w:rsid w:val="003B4E7A"/>
    <w:rPr>
      <w:rFonts w:ascii="Calibri" w:hAnsi="Calibri"/>
      <w:color w:val="77746C"/>
      <w:sz w:val="22"/>
      <w:szCs w:val="22"/>
      <w:lang w:eastAsia="zh-TW"/>
    </w:rPr>
    <w:tblPr>
      <w:tblStyleRowBandSize w:val="1"/>
      <w:tblStyleColBandSize w:val="1"/>
      <w:tblInd w:w="0" w:type="dxa"/>
      <w:tblBorders>
        <w:top w:val="single" w:sz="8" w:space="0" w:color="9D9A93"/>
        <w:bottom w:val="single" w:sz="8" w:space="0" w:color="9D9A93"/>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D9A93"/>
          <w:left w:val="nil"/>
          <w:bottom w:val="single" w:sz="8" w:space="0" w:color="9D9A93"/>
          <w:right w:val="nil"/>
          <w:insideH w:val="nil"/>
          <w:insideV w:val="nil"/>
        </w:tcBorders>
      </w:tcPr>
    </w:tblStylePr>
    <w:tblStylePr w:type="lastRow">
      <w:pPr>
        <w:spacing w:before="0" w:after="0"/>
      </w:pPr>
      <w:rPr>
        <w:rFonts w:cs="Times New Roman"/>
        <w:b/>
        <w:bCs/>
      </w:rPr>
      <w:tblPr/>
      <w:tcPr>
        <w:tcBorders>
          <w:top w:val="single" w:sz="8" w:space="0" w:color="9D9A93"/>
          <w:left w:val="nil"/>
          <w:bottom w:val="single" w:sz="8" w:space="0" w:color="9D9A9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6E4"/>
      </w:tcPr>
    </w:tblStylePr>
    <w:tblStylePr w:type="band1Horz">
      <w:rPr>
        <w:rFonts w:cs="Times New Roman"/>
      </w:rPr>
      <w:tblPr/>
      <w:tcPr>
        <w:tcBorders>
          <w:left w:val="nil"/>
          <w:right w:val="nil"/>
          <w:insideH w:val="nil"/>
          <w:insideV w:val="nil"/>
        </w:tcBorders>
        <w:shd w:val="clear" w:color="auto" w:fill="E6E6E4"/>
      </w:tcPr>
    </w:tblStylePr>
  </w:style>
  <w:style w:type="paragraph" w:styleId="NoSpacing">
    <w:name w:val="No Spacing"/>
    <w:link w:val="NoSpacingChar"/>
    <w:uiPriority w:val="1"/>
    <w:rsid w:val="003B4E7A"/>
    <w:rPr>
      <w:rFonts w:ascii="PMingLiU" w:eastAsia="PMingLiU"/>
      <w:sz w:val="22"/>
      <w:szCs w:val="22"/>
    </w:rPr>
  </w:style>
  <w:style w:type="character" w:customStyle="1" w:styleId="NoSpacingChar">
    <w:name w:val="No Spacing Char"/>
    <w:link w:val="NoSpacing"/>
    <w:locked/>
    <w:rsid w:val="003B4E7A"/>
    <w:rPr>
      <w:rFonts w:ascii="PMingLiU" w:eastAsia="PMingLiU"/>
      <w:sz w:val="22"/>
    </w:rPr>
  </w:style>
  <w:style w:type="paragraph" w:styleId="ListParagraph">
    <w:name w:val="List Paragraph"/>
    <w:basedOn w:val="Normal"/>
    <w:rsid w:val="00174DD3"/>
    <w:pPr>
      <w:ind w:left="720"/>
      <w:contextualSpacing/>
    </w:pPr>
  </w:style>
</w:styles>
</file>

<file path=word/webSettings.xml><?xml version="1.0" encoding="utf-8"?>
<w:webSettings xmlns:r="http://schemas.openxmlformats.org/officeDocument/2006/relationships" xmlns:w="http://schemas.openxmlformats.org/wordprocessingml/2006/main">
  <w:divs>
    <w:div w:id="204221259">
      <w:marLeft w:val="0"/>
      <w:marRight w:val="0"/>
      <w:marTop w:val="0"/>
      <w:marBottom w:val="0"/>
      <w:divBdr>
        <w:top w:val="none" w:sz="0" w:space="0" w:color="auto"/>
        <w:left w:val="none" w:sz="0" w:space="0" w:color="auto"/>
        <w:bottom w:val="none" w:sz="0" w:space="0" w:color="auto"/>
        <w:right w:val="none" w:sz="0" w:space="0" w:color="auto"/>
      </w:divBdr>
    </w:div>
    <w:div w:id="204221260">
      <w:marLeft w:val="0"/>
      <w:marRight w:val="0"/>
      <w:marTop w:val="0"/>
      <w:marBottom w:val="0"/>
      <w:divBdr>
        <w:top w:val="none" w:sz="0" w:space="0" w:color="auto"/>
        <w:left w:val="none" w:sz="0" w:space="0" w:color="auto"/>
        <w:bottom w:val="none" w:sz="0" w:space="0" w:color="auto"/>
        <w:right w:val="none" w:sz="0" w:space="0" w:color="auto"/>
      </w:divBdr>
    </w:div>
    <w:div w:id="204221261">
      <w:marLeft w:val="0"/>
      <w:marRight w:val="0"/>
      <w:marTop w:val="0"/>
      <w:marBottom w:val="0"/>
      <w:divBdr>
        <w:top w:val="none" w:sz="0" w:space="0" w:color="auto"/>
        <w:left w:val="none" w:sz="0" w:space="0" w:color="auto"/>
        <w:bottom w:val="none" w:sz="0" w:space="0" w:color="auto"/>
        <w:right w:val="none" w:sz="0" w:space="0" w:color="auto"/>
      </w:divBdr>
    </w:div>
    <w:div w:id="2042212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7481B8C9E7DB747BFB4C0D78B606131" ma:contentTypeVersion="8" ma:contentTypeDescription="Create a new document." ma:contentTypeScope="" ma:versionID="08ca3226d6cfe5a7771227905164c3df">
  <xsd:schema xmlns:xsd="http://www.w3.org/2001/XMLSchema" xmlns:xs="http://www.w3.org/2001/XMLSchema" xmlns:p="http://schemas.microsoft.com/office/2006/metadata/properties" xmlns:ns2="f97ff1ac-894a-45a2-8b48-6309a27cd334" xmlns:ns3="9046c589-78aa-4615-8a78-c6d7cbc86a15" targetNamespace="http://schemas.microsoft.com/office/2006/metadata/properties" ma:root="true" ma:fieldsID="429a1a0e15b33ac0b6d931e810b3e2bb" ns2:_="" ns3:_="">
    <xsd:import namespace="f97ff1ac-894a-45a2-8b48-6309a27cd334"/>
    <xsd:import namespace="9046c589-78aa-4615-8a78-c6d7cbc86a1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ff1ac-894a-45a2-8b48-6309a27cd3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46c589-78aa-4615-8a78-c6d7cbc86a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7ff1ac-894a-45a2-8b48-6309a27cd334">FJQ3RZUUXK2M-1545715999-382</_dlc_DocId>
    <_dlc_DocIdUrl xmlns="f97ff1ac-894a-45a2-8b48-6309a27cd334">
      <Url>https://netorg872092.sharepoint.com/sites/LMS/_layouts/15/DocIdRedir.aspx?ID=FJQ3RZUUXK2M-1545715999-382</Url>
      <Description>FJQ3RZUUXK2M-1545715999-382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68E2BD-AB73-4532-8D28-AB32A870C14E}">
  <ds:schemaRefs>
    <ds:schemaRef ds:uri="http://schemas.openxmlformats.org/officeDocument/2006/bibliography"/>
  </ds:schemaRefs>
</ds:datastoreItem>
</file>

<file path=customXml/itemProps2.xml><?xml version="1.0" encoding="utf-8"?>
<ds:datastoreItem xmlns:ds="http://schemas.openxmlformats.org/officeDocument/2006/customXml" ds:itemID="{242887E4-2EAD-46C4-B676-4A8C091695E6}"/>
</file>

<file path=customXml/itemProps3.xml><?xml version="1.0" encoding="utf-8"?>
<ds:datastoreItem xmlns:ds="http://schemas.openxmlformats.org/officeDocument/2006/customXml" ds:itemID="{2D9B55ED-1E3B-4995-BF96-70EF240EE18A}"/>
</file>

<file path=customXml/itemProps4.xml><?xml version="1.0" encoding="utf-8"?>
<ds:datastoreItem xmlns:ds="http://schemas.openxmlformats.org/officeDocument/2006/customXml" ds:itemID="{6D2947C3-A52E-4826-937C-12162E24D9F5}"/>
</file>

<file path=customXml/itemProps5.xml><?xml version="1.0" encoding="utf-8"?>
<ds:datastoreItem xmlns:ds="http://schemas.openxmlformats.org/officeDocument/2006/customXml" ds:itemID="{1089BF72-4644-4795-BE3B-FD42FF2BAF37}"/>
</file>

<file path=docProps/app.xml><?xml version="1.0" encoding="utf-8"?>
<Properties xmlns="http://schemas.openxmlformats.org/officeDocument/2006/extended-properties" xmlns:vt="http://schemas.openxmlformats.org/officeDocument/2006/docPropsVTypes">
  <Template>Normal</Template>
  <TotalTime>0</TotalTime>
  <Pages>9</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2013-07-17T14:07:00Z</dcterms:created>
  <dcterms:modified xsi:type="dcterms:W3CDTF">2013-07-17T14:07:00Z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0x01010007481B8C9E7DB747BFB4C0D78B606131</vt:lpwstr>
  </property>
  <property fmtid="{D5CDD505-2E9C-101B-9397-08002B2CF9AE}" pid="3" name="_dlc_DocIdItemGuid">
    <vt:lpwstr>3f6f1fe0-f894-466a-ada1-453d12514a61</vt:lpwstr>
  </property>
</Properties>
</file>