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52F2" w14:textId="77777777" w:rsidR="0075226C" w:rsidRDefault="0075226C" w:rsidP="0075226C">
      <w:pPr>
        <w:pStyle w:val="PropText"/>
      </w:pPr>
    </w:p>
    <w:p w14:paraId="52AED086" w14:textId="77777777" w:rsidR="0075226C" w:rsidRDefault="0075226C" w:rsidP="0075226C">
      <w:pPr>
        <w:pStyle w:val="PropHead1"/>
        <w:numPr>
          <w:ilvl w:val="0"/>
          <w:numId w:val="2"/>
        </w:numPr>
      </w:pPr>
      <w:r>
        <w:t>past performance references</w:t>
      </w:r>
    </w:p>
    <w:p w14:paraId="178290E1" w14:textId="77777777" w:rsidR="0075226C" w:rsidRDefault="0075226C" w:rsidP="0075226C">
      <w:pPr>
        <w:pStyle w:val="PropText"/>
      </w:pPr>
    </w:p>
    <w:p w14:paraId="06FCC64F" w14:textId="77777777" w:rsidR="0075226C" w:rsidRDefault="0075226C" w:rsidP="0075226C">
      <w:pPr>
        <w:pStyle w:val="PropHead2"/>
        <w:numPr>
          <w:ilvl w:val="0"/>
          <w:numId w:val="0"/>
        </w:numPr>
        <w:jc w:val="center"/>
      </w:pPr>
      <w:r>
        <w:t>Reference 1: Project Title, Customer Agency</w:t>
      </w:r>
    </w:p>
    <w:p w14:paraId="2A506B84" w14:textId="77777777" w:rsidR="0075226C" w:rsidRPr="00955590" w:rsidRDefault="0075226C" w:rsidP="0075226C">
      <w:pPr>
        <w:pStyle w:val="Prop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2274"/>
        <w:gridCol w:w="1776"/>
        <w:gridCol w:w="1416"/>
        <w:gridCol w:w="3192"/>
      </w:tblGrid>
      <w:tr w:rsidR="0075226C" w:rsidRPr="003B2E34" w14:paraId="00525914" w14:textId="77777777" w:rsidTr="00F9362F">
        <w:tc>
          <w:tcPr>
            <w:tcW w:w="3192" w:type="dxa"/>
            <w:gridSpan w:val="2"/>
            <w:shd w:val="clear" w:color="auto" w:fill="849E5D"/>
          </w:tcPr>
          <w:p w14:paraId="6A395DE0" w14:textId="77777777" w:rsidR="0075226C" w:rsidRPr="003B2E34" w:rsidRDefault="0075226C" w:rsidP="00F9362F">
            <w:pPr>
              <w:pStyle w:val="PropText"/>
              <w:jc w:val="left"/>
              <w:rPr>
                <w:b/>
                <w:color w:val="FFFFFF"/>
              </w:rPr>
            </w:pPr>
            <w:r w:rsidRPr="003B2E34">
              <w:rPr>
                <w:b/>
                <w:color w:val="FFFFFF"/>
              </w:rPr>
              <w:t>Offeror Place of Performance</w:t>
            </w:r>
          </w:p>
        </w:tc>
        <w:tc>
          <w:tcPr>
            <w:tcW w:w="3192" w:type="dxa"/>
            <w:gridSpan w:val="2"/>
            <w:shd w:val="clear" w:color="auto" w:fill="849E5D"/>
          </w:tcPr>
          <w:p w14:paraId="35D339AF" w14:textId="77777777" w:rsidR="0075226C" w:rsidRPr="003B2E34" w:rsidRDefault="0075226C" w:rsidP="00F9362F">
            <w:pPr>
              <w:pStyle w:val="PropText"/>
              <w:jc w:val="left"/>
              <w:rPr>
                <w:b/>
                <w:color w:val="FFFFFF"/>
              </w:rPr>
            </w:pPr>
            <w:r w:rsidRPr="003B2E34">
              <w:rPr>
                <w:b/>
                <w:color w:val="FFFFFF"/>
              </w:rPr>
              <w:t>CAGE Code</w:t>
            </w:r>
          </w:p>
        </w:tc>
        <w:tc>
          <w:tcPr>
            <w:tcW w:w="3192" w:type="dxa"/>
            <w:shd w:val="clear" w:color="auto" w:fill="849E5D"/>
          </w:tcPr>
          <w:p w14:paraId="0358CA37" w14:textId="77777777" w:rsidR="0075226C" w:rsidRPr="003B2E34" w:rsidRDefault="0075226C" w:rsidP="00F9362F">
            <w:pPr>
              <w:pStyle w:val="PropText"/>
              <w:jc w:val="left"/>
              <w:rPr>
                <w:b/>
                <w:color w:val="FFFFFF"/>
              </w:rPr>
            </w:pPr>
            <w:r w:rsidRPr="003B2E34">
              <w:rPr>
                <w:b/>
                <w:color w:val="FFFFFF"/>
              </w:rPr>
              <w:t>DUNS Number</w:t>
            </w:r>
          </w:p>
        </w:tc>
      </w:tr>
      <w:tr w:rsidR="0075226C" w:rsidRPr="003B2E34" w14:paraId="17858410" w14:textId="77777777" w:rsidTr="00F9362F">
        <w:tc>
          <w:tcPr>
            <w:tcW w:w="3192" w:type="dxa"/>
            <w:gridSpan w:val="2"/>
            <w:shd w:val="clear" w:color="auto" w:fill="auto"/>
          </w:tcPr>
          <w:p w14:paraId="72301779" w14:textId="77777777" w:rsidR="0075226C" w:rsidRPr="003B2E34" w:rsidRDefault="0075226C" w:rsidP="00F9362F">
            <w:pPr>
              <w:pStyle w:val="PropText"/>
              <w:jc w:val="left"/>
              <w:rPr>
                <w:b/>
              </w:rPr>
            </w:pPr>
          </w:p>
        </w:tc>
        <w:tc>
          <w:tcPr>
            <w:tcW w:w="3192" w:type="dxa"/>
            <w:gridSpan w:val="2"/>
            <w:shd w:val="clear" w:color="auto" w:fill="auto"/>
          </w:tcPr>
          <w:p w14:paraId="3A017A8A" w14:textId="77777777" w:rsidR="0075226C" w:rsidRPr="003B2E34" w:rsidRDefault="0075226C" w:rsidP="00F9362F">
            <w:pPr>
              <w:pStyle w:val="PropText"/>
              <w:jc w:val="left"/>
              <w:rPr>
                <w:b/>
              </w:rPr>
            </w:pPr>
          </w:p>
        </w:tc>
        <w:tc>
          <w:tcPr>
            <w:tcW w:w="3192" w:type="dxa"/>
            <w:shd w:val="clear" w:color="auto" w:fill="auto"/>
          </w:tcPr>
          <w:p w14:paraId="65C6D27A" w14:textId="77777777" w:rsidR="0075226C" w:rsidRPr="003B2E34" w:rsidRDefault="0075226C" w:rsidP="00F9362F">
            <w:pPr>
              <w:pStyle w:val="PropText"/>
              <w:jc w:val="left"/>
              <w:rPr>
                <w:b/>
              </w:rPr>
            </w:pPr>
          </w:p>
        </w:tc>
      </w:tr>
      <w:tr w:rsidR="0075226C" w:rsidRPr="003B2E34" w14:paraId="362B5116" w14:textId="77777777" w:rsidTr="00F9362F">
        <w:tc>
          <w:tcPr>
            <w:tcW w:w="3192" w:type="dxa"/>
            <w:gridSpan w:val="2"/>
            <w:shd w:val="clear" w:color="auto" w:fill="849E5D"/>
          </w:tcPr>
          <w:p w14:paraId="7828294F" w14:textId="77777777" w:rsidR="0075226C" w:rsidRPr="003B2E34" w:rsidRDefault="0075226C" w:rsidP="00F9362F">
            <w:pPr>
              <w:pStyle w:val="PropText"/>
              <w:jc w:val="left"/>
              <w:rPr>
                <w:b/>
                <w:color w:val="FFFFFF"/>
              </w:rPr>
            </w:pPr>
            <w:r w:rsidRPr="003B2E34">
              <w:rPr>
                <w:b/>
                <w:color w:val="FFFFFF"/>
              </w:rPr>
              <w:t>Prime Contractor Name</w:t>
            </w:r>
          </w:p>
        </w:tc>
        <w:tc>
          <w:tcPr>
            <w:tcW w:w="6384" w:type="dxa"/>
            <w:gridSpan w:val="3"/>
            <w:shd w:val="clear" w:color="auto" w:fill="849E5D"/>
          </w:tcPr>
          <w:p w14:paraId="37C5B130" w14:textId="77777777" w:rsidR="0075226C" w:rsidRPr="003B2E34" w:rsidRDefault="0075226C" w:rsidP="00F9362F">
            <w:pPr>
              <w:pStyle w:val="PropText"/>
              <w:jc w:val="left"/>
              <w:rPr>
                <w:b/>
                <w:color w:val="FFFFFF"/>
              </w:rPr>
            </w:pPr>
            <w:r w:rsidRPr="003B2E34">
              <w:rPr>
                <w:b/>
                <w:color w:val="FFFFFF"/>
              </w:rPr>
              <w:t>Prime Contractor Point of Contact</w:t>
            </w:r>
          </w:p>
        </w:tc>
      </w:tr>
      <w:tr w:rsidR="0075226C" w:rsidRPr="003B2E34" w14:paraId="085B7B9E" w14:textId="77777777" w:rsidTr="00F9362F">
        <w:tc>
          <w:tcPr>
            <w:tcW w:w="3192" w:type="dxa"/>
            <w:gridSpan w:val="2"/>
            <w:shd w:val="clear" w:color="auto" w:fill="auto"/>
          </w:tcPr>
          <w:p w14:paraId="36D279E2" w14:textId="77777777" w:rsidR="0075226C" w:rsidRPr="003B2E34" w:rsidRDefault="0075226C" w:rsidP="00F9362F">
            <w:pPr>
              <w:pStyle w:val="PropText"/>
              <w:jc w:val="left"/>
              <w:rPr>
                <w:b/>
              </w:rPr>
            </w:pPr>
          </w:p>
        </w:tc>
        <w:tc>
          <w:tcPr>
            <w:tcW w:w="6384" w:type="dxa"/>
            <w:gridSpan w:val="3"/>
            <w:shd w:val="clear" w:color="auto" w:fill="auto"/>
          </w:tcPr>
          <w:p w14:paraId="439A921E" w14:textId="77777777" w:rsidR="0075226C" w:rsidRPr="003B2E34" w:rsidRDefault="0075226C" w:rsidP="00F9362F">
            <w:pPr>
              <w:pStyle w:val="PropText"/>
              <w:jc w:val="left"/>
              <w:rPr>
                <w:b/>
              </w:rPr>
            </w:pPr>
            <w:r w:rsidRPr="003B2E34">
              <w:rPr>
                <w:b/>
              </w:rPr>
              <w:t>Name:</w:t>
            </w:r>
          </w:p>
          <w:p w14:paraId="1BE45986" w14:textId="77777777" w:rsidR="0075226C" w:rsidRPr="003B2E34" w:rsidRDefault="0075226C" w:rsidP="00F9362F">
            <w:pPr>
              <w:pStyle w:val="PropText"/>
              <w:jc w:val="left"/>
              <w:rPr>
                <w:b/>
              </w:rPr>
            </w:pPr>
            <w:r w:rsidRPr="003B2E34">
              <w:rPr>
                <w:b/>
              </w:rPr>
              <w:t>Address:</w:t>
            </w:r>
          </w:p>
          <w:p w14:paraId="224B2E3E" w14:textId="77777777" w:rsidR="0075226C" w:rsidRPr="003B2E34" w:rsidRDefault="0075226C" w:rsidP="00F9362F">
            <w:pPr>
              <w:pStyle w:val="PropText"/>
              <w:jc w:val="left"/>
              <w:rPr>
                <w:b/>
              </w:rPr>
            </w:pPr>
            <w:r w:rsidRPr="003B2E34">
              <w:rPr>
                <w:b/>
              </w:rPr>
              <w:t>Email:</w:t>
            </w:r>
          </w:p>
          <w:p w14:paraId="3939BBB8" w14:textId="77777777" w:rsidR="0075226C" w:rsidRPr="003B2E34" w:rsidRDefault="0075226C" w:rsidP="00F9362F">
            <w:pPr>
              <w:pStyle w:val="PropText"/>
              <w:jc w:val="left"/>
              <w:rPr>
                <w:b/>
              </w:rPr>
            </w:pPr>
            <w:r w:rsidRPr="003B2E34">
              <w:rPr>
                <w:b/>
              </w:rPr>
              <w:t>Tel:</w:t>
            </w:r>
          </w:p>
          <w:p w14:paraId="76E34859" w14:textId="77777777" w:rsidR="0075226C" w:rsidRPr="003B2E34" w:rsidRDefault="0075226C" w:rsidP="00F9362F">
            <w:pPr>
              <w:pStyle w:val="PropText"/>
              <w:jc w:val="left"/>
              <w:rPr>
                <w:b/>
              </w:rPr>
            </w:pPr>
            <w:r w:rsidRPr="003B2E34">
              <w:rPr>
                <w:b/>
              </w:rPr>
              <w:t>Fax:</w:t>
            </w:r>
          </w:p>
        </w:tc>
      </w:tr>
      <w:tr w:rsidR="0075226C" w:rsidRPr="003B2E34" w14:paraId="2E0EEC28" w14:textId="77777777" w:rsidTr="00F9362F">
        <w:trPr>
          <w:trHeight w:val="467"/>
        </w:trPr>
        <w:tc>
          <w:tcPr>
            <w:tcW w:w="3192" w:type="dxa"/>
            <w:gridSpan w:val="2"/>
            <w:shd w:val="clear" w:color="auto" w:fill="849E5D"/>
          </w:tcPr>
          <w:p w14:paraId="38A2047C" w14:textId="77777777" w:rsidR="0075226C" w:rsidRPr="003B2E34" w:rsidRDefault="0075226C" w:rsidP="00F9362F">
            <w:pPr>
              <w:pStyle w:val="PropText"/>
              <w:jc w:val="left"/>
              <w:rPr>
                <w:b/>
                <w:color w:val="FFFFFF"/>
              </w:rPr>
            </w:pPr>
            <w:r w:rsidRPr="003B2E34">
              <w:rPr>
                <w:b/>
                <w:color w:val="FFFFFF"/>
              </w:rPr>
              <w:t>Government Contracting Activity</w:t>
            </w:r>
          </w:p>
        </w:tc>
        <w:tc>
          <w:tcPr>
            <w:tcW w:w="6384" w:type="dxa"/>
            <w:gridSpan w:val="3"/>
            <w:shd w:val="clear" w:color="auto" w:fill="849E5D"/>
          </w:tcPr>
          <w:p w14:paraId="3A92E9B4" w14:textId="77777777" w:rsidR="0075226C" w:rsidRPr="003B2E34" w:rsidRDefault="0075226C" w:rsidP="00F9362F">
            <w:pPr>
              <w:pStyle w:val="PropText"/>
              <w:jc w:val="left"/>
              <w:rPr>
                <w:b/>
                <w:color w:val="FFFFFF"/>
              </w:rPr>
            </w:pPr>
            <w:r w:rsidRPr="003B2E34">
              <w:rPr>
                <w:b/>
                <w:color w:val="FFFFFF"/>
              </w:rPr>
              <w:t>Points of Contact</w:t>
            </w:r>
          </w:p>
          <w:p w14:paraId="311C845F" w14:textId="77777777" w:rsidR="0075226C" w:rsidRPr="003B2E34" w:rsidRDefault="0075226C" w:rsidP="00F9362F">
            <w:pPr>
              <w:pStyle w:val="PropText"/>
              <w:jc w:val="left"/>
              <w:rPr>
                <w:b/>
                <w:color w:val="FFFFFF"/>
              </w:rPr>
            </w:pPr>
          </w:p>
        </w:tc>
      </w:tr>
      <w:tr w:rsidR="0075226C" w:rsidRPr="003B2E34" w14:paraId="73C58028" w14:textId="77777777" w:rsidTr="00F9362F">
        <w:trPr>
          <w:trHeight w:val="251"/>
        </w:trPr>
        <w:tc>
          <w:tcPr>
            <w:tcW w:w="3192" w:type="dxa"/>
            <w:gridSpan w:val="2"/>
            <w:shd w:val="clear" w:color="auto" w:fill="auto"/>
          </w:tcPr>
          <w:p w14:paraId="0D86847D" w14:textId="77777777" w:rsidR="0075226C" w:rsidRPr="003B2E34" w:rsidRDefault="0075226C" w:rsidP="00F9362F">
            <w:pPr>
              <w:pStyle w:val="PropText"/>
              <w:jc w:val="left"/>
              <w:rPr>
                <w:b/>
              </w:rPr>
            </w:pPr>
          </w:p>
          <w:p w14:paraId="7C956D99" w14:textId="77777777" w:rsidR="0075226C" w:rsidRPr="0003505B" w:rsidRDefault="0075226C" w:rsidP="00F9362F">
            <w:pPr>
              <w:pStyle w:val="PropText"/>
              <w:jc w:val="left"/>
            </w:pPr>
            <w:r w:rsidRPr="0003505B">
              <w:t>Customer’s Contracting Office</w:t>
            </w:r>
          </w:p>
        </w:tc>
        <w:tc>
          <w:tcPr>
            <w:tcW w:w="3192" w:type="dxa"/>
            <w:gridSpan w:val="2"/>
            <w:shd w:val="clear" w:color="auto" w:fill="auto"/>
          </w:tcPr>
          <w:p w14:paraId="0B9A7DA6" w14:textId="77777777" w:rsidR="0075226C" w:rsidRPr="003B2E34" w:rsidRDefault="0075226C" w:rsidP="00F9362F">
            <w:pPr>
              <w:pStyle w:val="PropText"/>
              <w:jc w:val="left"/>
              <w:rPr>
                <w:b/>
              </w:rPr>
            </w:pPr>
            <w:r w:rsidRPr="003B2E34">
              <w:rPr>
                <w:b/>
              </w:rPr>
              <w:t>Procuring Contracting Officer’s Name:</w:t>
            </w:r>
          </w:p>
          <w:p w14:paraId="40D2EE8B" w14:textId="77777777" w:rsidR="0075226C" w:rsidRPr="003B2E34" w:rsidRDefault="0075226C" w:rsidP="00F9362F">
            <w:pPr>
              <w:pStyle w:val="PropText"/>
              <w:jc w:val="left"/>
              <w:rPr>
                <w:b/>
              </w:rPr>
            </w:pPr>
            <w:r w:rsidRPr="003B2E34">
              <w:rPr>
                <w:b/>
              </w:rPr>
              <w:t xml:space="preserve">Address: </w:t>
            </w:r>
          </w:p>
          <w:p w14:paraId="77162EE6" w14:textId="77777777" w:rsidR="0075226C" w:rsidRPr="003B2E34" w:rsidRDefault="0075226C" w:rsidP="00F9362F">
            <w:pPr>
              <w:pStyle w:val="PropText"/>
              <w:jc w:val="left"/>
              <w:rPr>
                <w:b/>
              </w:rPr>
            </w:pPr>
            <w:r w:rsidRPr="003B2E34">
              <w:rPr>
                <w:b/>
              </w:rPr>
              <w:t>Email:</w:t>
            </w:r>
          </w:p>
          <w:p w14:paraId="291216AE" w14:textId="77777777" w:rsidR="0075226C" w:rsidRPr="003B2E34" w:rsidRDefault="0075226C" w:rsidP="00F9362F">
            <w:pPr>
              <w:pStyle w:val="PropText"/>
              <w:jc w:val="left"/>
              <w:rPr>
                <w:b/>
              </w:rPr>
            </w:pPr>
            <w:r w:rsidRPr="003B2E34">
              <w:rPr>
                <w:b/>
              </w:rPr>
              <w:t>Tel:</w:t>
            </w:r>
          </w:p>
          <w:p w14:paraId="35FCE50E" w14:textId="77777777" w:rsidR="0075226C" w:rsidRPr="003B2E34" w:rsidRDefault="0075226C" w:rsidP="00F9362F">
            <w:pPr>
              <w:pStyle w:val="PropText"/>
              <w:jc w:val="left"/>
              <w:rPr>
                <w:b/>
              </w:rPr>
            </w:pPr>
            <w:r w:rsidRPr="003B2E34">
              <w:rPr>
                <w:b/>
              </w:rPr>
              <w:t>Fax:</w:t>
            </w:r>
          </w:p>
        </w:tc>
        <w:tc>
          <w:tcPr>
            <w:tcW w:w="3192" w:type="dxa"/>
            <w:shd w:val="clear" w:color="auto" w:fill="auto"/>
          </w:tcPr>
          <w:p w14:paraId="41EC2DBE" w14:textId="77777777" w:rsidR="0075226C" w:rsidRPr="003B2E34" w:rsidRDefault="0075226C" w:rsidP="00F9362F">
            <w:pPr>
              <w:pStyle w:val="PropText"/>
              <w:jc w:val="left"/>
              <w:rPr>
                <w:b/>
              </w:rPr>
            </w:pPr>
            <w:r w:rsidRPr="003B2E34">
              <w:rPr>
                <w:b/>
              </w:rPr>
              <w:t>Government’s Technical Representative/COR’s Name:</w:t>
            </w:r>
          </w:p>
          <w:p w14:paraId="1CA39BD5" w14:textId="77777777" w:rsidR="0075226C" w:rsidRPr="003B2E34" w:rsidRDefault="0075226C" w:rsidP="00F9362F">
            <w:pPr>
              <w:pStyle w:val="PropText"/>
              <w:jc w:val="left"/>
              <w:rPr>
                <w:b/>
              </w:rPr>
            </w:pPr>
            <w:r w:rsidRPr="003B2E34">
              <w:rPr>
                <w:b/>
              </w:rPr>
              <w:t>Address:</w:t>
            </w:r>
          </w:p>
          <w:p w14:paraId="4B9DEAA2" w14:textId="77777777" w:rsidR="0075226C" w:rsidRPr="003B2E34" w:rsidRDefault="0075226C" w:rsidP="00F9362F">
            <w:pPr>
              <w:pStyle w:val="PropText"/>
              <w:jc w:val="left"/>
              <w:rPr>
                <w:b/>
              </w:rPr>
            </w:pPr>
            <w:r w:rsidRPr="003B2E34">
              <w:rPr>
                <w:b/>
              </w:rPr>
              <w:t>Email:</w:t>
            </w:r>
          </w:p>
          <w:p w14:paraId="043F21CC" w14:textId="77777777" w:rsidR="0075226C" w:rsidRPr="003B2E34" w:rsidRDefault="0075226C" w:rsidP="00F9362F">
            <w:pPr>
              <w:pStyle w:val="PropText"/>
              <w:jc w:val="left"/>
              <w:rPr>
                <w:b/>
              </w:rPr>
            </w:pPr>
            <w:r w:rsidRPr="003B2E34">
              <w:rPr>
                <w:b/>
              </w:rPr>
              <w:t>Tel:</w:t>
            </w:r>
          </w:p>
          <w:p w14:paraId="05003387" w14:textId="77777777" w:rsidR="0075226C" w:rsidRPr="003B2E34" w:rsidRDefault="0075226C" w:rsidP="00F9362F">
            <w:pPr>
              <w:pStyle w:val="PropText"/>
              <w:jc w:val="left"/>
              <w:rPr>
                <w:b/>
              </w:rPr>
            </w:pPr>
            <w:r w:rsidRPr="003B2E34">
              <w:rPr>
                <w:b/>
              </w:rPr>
              <w:t>Fax:</w:t>
            </w:r>
          </w:p>
        </w:tc>
      </w:tr>
      <w:tr w:rsidR="0075226C" w:rsidRPr="003B2E34" w14:paraId="49CBEC11" w14:textId="77777777" w:rsidTr="00F9362F">
        <w:trPr>
          <w:trHeight w:val="251"/>
        </w:trPr>
        <w:tc>
          <w:tcPr>
            <w:tcW w:w="3192" w:type="dxa"/>
            <w:gridSpan w:val="2"/>
            <w:shd w:val="clear" w:color="auto" w:fill="849E5D"/>
          </w:tcPr>
          <w:p w14:paraId="7AD26E9F" w14:textId="77777777" w:rsidR="0075226C" w:rsidRPr="003B2E34" w:rsidRDefault="0075226C" w:rsidP="00F9362F">
            <w:pPr>
              <w:pStyle w:val="PropText"/>
              <w:jc w:val="left"/>
              <w:rPr>
                <w:b/>
                <w:color w:val="FFFFFF"/>
              </w:rPr>
            </w:pPr>
            <w:r w:rsidRPr="003B2E34">
              <w:rPr>
                <w:b/>
                <w:color w:val="FFFFFF"/>
              </w:rPr>
              <w:t>Government Contract Administration Activity</w:t>
            </w:r>
          </w:p>
        </w:tc>
        <w:tc>
          <w:tcPr>
            <w:tcW w:w="6384" w:type="dxa"/>
            <w:gridSpan w:val="3"/>
            <w:shd w:val="clear" w:color="auto" w:fill="849E5D"/>
          </w:tcPr>
          <w:p w14:paraId="75EABFC5" w14:textId="77777777" w:rsidR="0075226C" w:rsidRPr="003B2E34" w:rsidRDefault="0075226C" w:rsidP="00F9362F">
            <w:pPr>
              <w:pStyle w:val="PropText"/>
              <w:jc w:val="left"/>
              <w:rPr>
                <w:b/>
                <w:color w:val="FFFFFF"/>
              </w:rPr>
            </w:pPr>
            <w:r w:rsidRPr="003B2E34">
              <w:rPr>
                <w:b/>
                <w:color w:val="FFFFFF"/>
              </w:rPr>
              <w:t>Points of Contact</w:t>
            </w:r>
          </w:p>
        </w:tc>
      </w:tr>
      <w:tr w:rsidR="0075226C" w:rsidRPr="003B2E34" w14:paraId="17DFDB63" w14:textId="77777777" w:rsidTr="00F9362F">
        <w:trPr>
          <w:trHeight w:val="251"/>
        </w:trPr>
        <w:tc>
          <w:tcPr>
            <w:tcW w:w="3192" w:type="dxa"/>
            <w:gridSpan w:val="2"/>
            <w:shd w:val="clear" w:color="auto" w:fill="auto"/>
          </w:tcPr>
          <w:p w14:paraId="2F2C19A0" w14:textId="77777777" w:rsidR="0075226C" w:rsidRPr="003B2E34" w:rsidRDefault="0075226C" w:rsidP="00F9362F">
            <w:pPr>
              <w:pStyle w:val="PropText"/>
              <w:jc w:val="left"/>
              <w:rPr>
                <w:b/>
              </w:rPr>
            </w:pPr>
          </w:p>
        </w:tc>
        <w:tc>
          <w:tcPr>
            <w:tcW w:w="3192" w:type="dxa"/>
            <w:gridSpan w:val="2"/>
            <w:shd w:val="clear" w:color="auto" w:fill="auto"/>
          </w:tcPr>
          <w:p w14:paraId="49DFD39C" w14:textId="77777777" w:rsidR="0075226C" w:rsidRPr="003B2E34" w:rsidRDefault="0075226C" w:rsidP="00F9362F">
            <w:pPr>
              <w:pStyle w:val="PropText"/>
              <w:jc w:val="left"/>
              <w:rPr>
                <w:b/>
              </w:rPr>
            </w:pPr>
            <w:r w:rsidRPr="003B2E34">
              <w:rPr>
                <w:b/>
              </w:rPr>
              <w:t>Administrative Contracting Officer’s Name:</w:t>
            </w:r>
          </w:p>
          <w:p w14:paraId="2AC5E243" w14:textId="77777777" w:rsidR="0075226C" w:rsidRPr="003B2E34" w:rsidRDefault="0075226C" w:rsidP="00F9362F">
            <w:pPr>
              <w:pStyle w:val="PropText"/>
              <w:jc w:val="left"/>
              <w:rPr>
                <w:b/>
              </w:rPr>
            </w:pPr>
            <w:r w:rsidRPr="003B2E34">
              <w:rPr>
                <w:b/>
              </w:rPr>
              <w:t>Email:</w:t>
            </w:r>
          </w:p>
          <w:p w14:paraId="0485EEF9" w14:textId="77777777" w:rsidR="0075226C" w:rsidRPr="003B2E34" w:rsidRDefault="0075226C" w:rsidP="00F9362F">
            <w:pPr>
              <w:pStyle w:val="PropText"/>
              <w:jc w:val="left"/>
              <w:rPr>
                <w:b/>
              </w:rPr>
            </w:pPr>
            <w:r w:rsidRPr="003B2E34">
              <w:rPr>
                <w:b/>
              </w:rPr>
              <w:t>Tel:</w:t>
            </w:r>
          </w:p>
          <w:p w14:paraId="212D76A3" w14:textId="77777777" w:rsidR="0075226C" w:rsidRPr="003B2E34" w:rsidRDefault="0075226C" w:rsidP="00F9362F">
            <w:pPr>
              <w:pStyle w:val="PropText"/>
              <w:jc w:val="left"/>
              <w:rPr>
                <w:b/>
              </w:rPr>
            </w:pPr>
            <w:r w:rsidRPr="003B2E34">
              <w:rPr>
                <w:b/>
              </w:rPr>
              <w:t>Fax:</w:t>
            </w:r>
          </w:p>
        </w:tc>
        <w:tc>
          <w:tcPr>
            <w:tcW w:w="3192" w:type="dxa"/>
            <w:shd w:val="clear" w:color="auto" w:fill="auto"/>
          </w:tcPr>
          <w:p w14:paraId="682D1D2F" w14:textId="77777777" w:rsidR="0075226C" w:rsidRPr="003B2E34" w:rsidRDefault="0075226C" w:rsidP="00F9362F">
            <w:pPr>
              <w:pStyle w:val="PropText"/>
              <w:jc w:val="left"/>
              <w:rPr>
                <w:b/>
              </w:rPr>
            </w:pPr>
            <w:r w:rsidRPr="003B2E34">
              <w:rPr>
                <w:b/>
              </w:rPr>
              <w:t>Pre-Award Monitor’s Name:</w:t>
            </w:r>
          </w:p>
          <w:p w14:paraId="25C58957" w14:textId="77777777" w:rsidR="0075226C" w:rsidRPr="003B2E34" w:rsidRDefault="0075226C" w:rsidP="00F9362F">
            <w:pPr>
              <w:pStyle w:val="PropText"/>
              <w:jc w:val="left"/>
              <w:rPr>
                <w:b/>
              </w:rPr>
            </w:pPr>
            <w:r w:rsidRPr="003B2E34">
              <w:rPr>
                <w:b/>
              </w:rPr>
              <w:t>Email:</w:t>
            </w:r>
          </w:p>
          <w:p w14:paraId="26328C59" w14:textId="77777777" w:rsidR="0075226C" w:rsidRPr="003B2E34" w:rsidRDefault="0075226C" w:rsidP="00F9362F">
            <w:pPr>
              <w:pStyle w:val="PropText"/>
              <w:jc w:val="left"/>
              <w:rPr>
                <w:b/>
              </w:rPr>
            </w:pPr>
            <w:r w:rsidRPr="003B2E34">
              <w:rPr>
                <w:b/>
              </w:rPr>
              <w:t>Tel:</w:t>
            </w:r>
          </w:p>
          <w:p w14:paraId="7C3EFF94" w14:textId="77777777" w:rsidR="0075226C" w:rsidRPr="003B2E34" w:rsidRDefault="0075226C" w:rsidP="00F9362F">
            <w:pPr>
              <w:pStyle w:val="PropText"/>
              <w:jc w:val="left"/>
              <w:rPr>
                <w:b/>
              </w:rPr>
            </w:pPr>
            <w:r w:rsidRPr="003B2E34">
              <w:rPr>
                <w:b/>
              </w:rPr>
              <w:t>Fax:</w:t>
            </w:r>
          </w:p>
        </w:tc>
      </w:tr>
      <w:tr w:rsidR="0075226C" w:rsidRPr="003B2E34" w14:paraId="2C32706A" w14:textId="77777777" w:rsidTr="00F9362F">
        <w:trPr>
          <w:trHeight w:val="251"/>
        </w:trPr>
        <w:tc>
          <w:tcPr>
            <w:tcW w:w="4968" w:type="dxa"/>
            <w:gridSpan w:val="3"/>
            <w:shd w:val="clear" w:color="auto" w:fill="849E5D"/>
          </w:tcPr>
          <w:p w14:paraId="01F019F1" w14:textId="77777777" w:rsidR="0075226C" w:rsidRPr="003B2E34" w:rsidRDefault="0075226C" w:rsidP="00F9362F">
            <w:pPr>
              <w:pStyle w:val="PropText"/>
              <w:jc w:val="left"/>
              <w:rPr>
                <w:b/>
                <w:color w:val="FFFFFF"/>
              </w:rPr>
            </w:pPr>
            <w:r w:rsidRPr="003B2E34">
              <w:rPr>
                <w:b/>
                <w:color w:val="FFFFFF"/>
              </w:rPr>
              <w:t>Contract Number (and Delivery Order Number if Applicable)</w:t>
            </w:r>
          </w:p>
        </w:tc>
        <w:tc>
          <w:tcPr>
            <w:tcW w:w="4608" w:type="dxa"/>
            <w:gridSpan w:val="2"/>
            <w:shd w:val="clear" w:color="auto" w:fill="849E5D"/>
          </w:tcPr>
          <w:p w14:paraId="731FF622" w14:textId="77777777" w:rsidR="0075226C" w:rsidRPr="003B2E34" w:rsidRDefault="0075226C" w:rsidP="00F9362F">
            <w:pPr>
              <w:pStyle w:val="PropText"/>
              <w:jc w:val="left"/>
              <w:rPr>
                <w:b/>
                <w:color w:val="FFFFFF"/>
              </w:rPr>
            </w:pPr>
            <w:r w:rsidRPr="003B2E34">
              <w:rPr>
                <w:b/>
                <w:color w:val="FFFFFF"/>
              </w:rPr>
              <w:t>Contract Type</w:t>
            </w:r>
          </w:p>
        </w:tc>
      </w:tr>
      <w:tr w:rsidR="0075226C" w:rsidRPr="003B2E34" w14:paraId="2ED1C82F" w14:textId="77777777" w:rsidTr="00F9362F">
        <w:trPr>
          <w:trHeight w:val="251"/>
        </w:trPr>
        <w:tc>
          <w:tcPr>
            <w:tcW w:w="4968" w:type="dxa"/>
            <w:gridSpan w:val="3"/>
            <w:shd w:val="clear" w:color="auto" w:fill="auto"/>
          </w:tcPr>
          <w:p w14:paraId="260F58DE" w14:textId="77777777" w:rsidR="0075226C" w:rsidRPr="004E19D8" w:rsidRDefault="0075226C" w:rsidP="00F9362F">
            <w:pPr>
              <w:pStyle w:val="PropText"/>
              <w:jc w:val="left"/>
            </w:pPr>
          </w:p>
        </w:tc>
        <w:tc>
          <w:tcPr>
            <w:tcW w:w="4608" w:type="dxa"/>
            <w:gridSpan w:val="2"/>
            <w:shd w:val="clear" w:color="auto" w:fill="auto"/>
          </w:tcPr>
          <w:p w14:paraId="35D105A1" w14:textId="77777777" w:rsidR="0075226C" w:rsidRPr="004E19D8" w:rsidRDefault="0075226C" w:rsidP="00F9362F">
            <w:pPr>
              <w:pStyle w:val="PropText"/>
              <w:jc w:val="left"/>
            </w:pPr>
            <w:r w:rsidRPr="004E19D8">
              <w:t>Show the main vehicle and also the task order</w:t>
            </w:r>
            <w:r>
              <w:t xml:space="preserve"> contract type</w:t>
            </w:r>
          </w:p>
        </w:tc>
      </w:tr>
      <w:tr w:rsidR="0075226C" w:rsidRPr="003B2E34" w14:paraId="22D6ABBA" w14:textId="77777777" w:rsidTr="00F9362F">
        <w:trPr>
          <w:trHeight w:val="251"/>
        </w:trPr>
        <w:tc>
          <w:tcPr>
            <w:tcW w:w="4968" w:type="dxa"/>
            <w:gridSpan w:val="3"/>
            <w:shd w:val="clear" w:color="auto" w:fill="849E5D"/>
          </w:tcPr>
          <w:p w14:paraId="40F96C9F" w14:textId="77777777" w:rsidR="0075226C" w:rsidRPr="003B2E34" w:rsidRDefault="0075226C" w:rsidP="00F9362F">
            <w:pPr>
              <w:pStyle w:val="PropText"/>
              <w:jc w:val="left"/>
              <w:rPr>
                <w:b/>
                <w:color w:val="FFFFFF"/>
              </w:rPr>
            </w:pPr>
            <w:r w:rsidRPr="003B2E34">
              <w:rPr>
                <w:b/>
                <w:color w:val="FFFFFF"/>
              </w:rPr>
              <w:lastRenderedPageBreak/>
              <w:t>Awarded Price/Cost</w:t>
            </w:r>
          </w:p>
        </w:tc>
        <w:tc>
          <w:tcPr>
            <w:tcW w:w="4608" w:type="dxa"/>
            <w:gridSpan w:val="2"/>
            <w:shd w:val="clear" w:color="auto" w:fill="849E5D"/>
          </w:tcPr>
          <w:p w14:paraId="3BC8D66B" w14:textId="77777777" w:rsidR="0075226C" w:rsidRPr="003B2E34" w:rsidRDefault="0075226C" w:rsidP="00F9362F">
            <w:pPr>
              <w:pStyle w:val="PropText"/>
              <w:jc w:val="left"/>
              <w:rPr>
                <w:b/>
                <w:color w:val="FFFFFF"/>
              </w:rPr>
            </w:pPr>
            <w:r w:rsidRPr="003B2E34">
              <w:rPr>
                <w:b/>
                <w:color w:val="FFFFFF"/>
              </w:rPr>
              <w:t>Final or Projected Final Price/Cost</w:t>
            </w:r>
          </w:p>
        </w:tc>
      </w:tr>
      <w:tr w:rsidR="0075226C" w:rsidRPr="003B2E34" w14:paraId="3C52689A" w14:textId="77777777" w:rsidTr="00F9362F">
        <w:trPr>
          <w:trHeight w:val="251"/>
        </w:trPr>
        <w:tc>
          <w:tcPr>
            <w:tcW w:w="4968" w:type="dxa"/>
            <w:gridSpan w:val="3"/>
            <w:shd w:val="clear" w:color="auto" w:fill="auto"/>
          </w:tcPr>
          <w:p w14:paraId="2086C4C8" w14:textId="77777777" w:rsidR="0075226C" w:rsidRDefault="0075226C" w:rsidP="00F9362F">
            <w:pPr>
              <w:pStyle w:val="PropText"/>
              <w:jc w:val="left"/>
            </w:pPr>
            <w:r>
              <w:t>$</w:t>
            </w:r>
          </w:p>
        </w:tc>
        <w:tc>
          <w:tcPr>
            <w:tcW w:w="4608" w:type="dxa"/>
            <w:gridSpan w:val="2"/>
            <w:shd w:val="clear" w:color="auto" w:fill="auto"/>
          </w:tcPr>
          <w:p w14:paraId="6D37E7B3" w14:textId="77777777" w:rsidR="0075226C" w:rsidRDefault="0075226C" w:rsidP="00F9362F">
            <w:pPr>
              <w:pStyle w:val="PropText"/>
              <w:jc w:val="left"/>
            </w:pPr>
            <w:r>
              <w:t>$</w:t>
            </w:r>
          </w:p>
          <w:p w14:paraId="14C09CF7" w14:textId="77777777" w:rsidR="0075226C" w:rsidRDefault="0075226C" w:rsidP="00F9362F">
            <w:pPr>
              <w:pStyle w:val="PropText"/>
              <w:jc w:val="left"/>
            </w:pPr>
            <w:r>
              <w:t>Discuss the differences between awarded price and the final price and reasons for adjustment. Indicate the existence of Forward Rate Pricing Agreements and the stability of those agreements over the last 3 years.</w:t>
            </w:r>
          </w:p>
        </w:tc>
      </w:tr>
      <w:tr w:rsidR="0075226C" w:rsidRPr="003B2E34" w14:paraId="0F70223D" w14:textId="77777777" w:rsidTr="00F9362F">
        <w:trPr>
          <w:trHeight w:val="251"/>
        </w:trPr>
        <w:tc>
          <w:tcPr>
            <w:tcW w:w="4968" w:type="dxa"/>
            <w:gridSpan w:val="3"/>
            <w:shd w:val="clear" w:color="auto" w:fill="849E5D"/>
          </w:tcPr>
          <w:p w14:paraId="4083B09D" w14:textId="77777777" w:rsidR="0075226C" w:rsidRPr="003B2E34" w:rsidRDefault="0075226C" w:rsidP="00F9362F">
            <w:pPr>
              <w:pStyle w:val="PropText"/>
              <w:jc w:val="left"/>
              <w:rPr>
                <w:b/>
                <w:color w:val="FFFFFF"/>
              </w:rPr>
            </w:pPr>
            <w:r w:rsidRPr="003B2E34">
              <w:rPr>
                <w:b/>
                <w:color w:val="FFFFFF"/>
              </w:rPr>
              <w:t>Original Delivery Schedule</w:t>
            </w:r>
          </w:p>
        </w:tc>
        <w:tc>
          <w:tcPr>
            <w:tcW w:w="4608" w:type="dxa"/>
            <w:gridSpan w:val="2"/>
            <w:shd w:val="clear" w:color="auto" w:fill="849E5D"/>
          </w:tcPr>
          <w:p w14:paraId="171B5A9E" w14:textId="77777777" w:rsidR="0075226C" w:rsidRPr="003B2E34" w:rsidRDefault="0075226C" w:rsidP="00F9362F">
            <w:pPr>
              <w:pStyle w:val="PropText"/>
              <w:jc w:val="left"/>
              <w:rPr>
                <w:b/>
                <w:color w:val="FFFFFF"/>
              </w:rPr>
            </w:pPr>
            <w:r w:rsidRPr="003B2E34">
              <w:rPr>
                <w:b/>
                <w:color w:val="FFFFFF"/>
              </w:rPr>
              <w:t>Final or Projected Final Delivery Schedule</w:t>
            </w:r>
          </w:p>
        </w:tc>
      </w:tr>
      <w:tr w:rsidR="0075226C" w:rsidRPr="003B2E34" w14:paraId="6D384E4A" w14:textId="77777777" w:rsidTr="00F9362F">
        <w:trPr>
          <w:trHeight w:val="251"/>
        </w:trPr>
        <w:tc>
          <w:tcPr>
            <w:tcW w:w="4968" w:type="dxa"/>
            <w:gridSpan w:val="3"/>
            <w:shd w:val="clear" w:color="auto" w:fill="auto"/>
          </w:tcPr>
          <w:p w14:paraId="5BDE3289" w14:textId="77777777" w:rsidR="0075226C" w:rsidRDefault="0075226C" w:rsidP="00F9362F">
            <w:pPr>
              <w:pStyle w:val="PropText"/>
              <w:jc w:val="left"/>
            </w:pPr>
            <w:r>
              <w:t>Work start and work completion dates</w:t>
            </w:r>
          </w:p>
        </w:tc>
        <w:tc>
          <w:tcPr>
            <w:tcW w:w="4608" w:type="dxa"/>
            <w:gridSpan w:val="2"/>
            <w:shd w:val="clear" w:color="auto" w:fill="auto"/>
          </w:tcPr>
          <w:p w14:paraId="76458A55" w14:textId="77777777" w:rsidR="0075226C" w:rsidRDefault="0075226C" w:rsidP="00F9362F">
            <w:pPr>
              <w:pStyle w:val="PropText"/>
              <w:jc w:val="left"/>
            </w:pPr>
            <w:r>
              <w:t>Work start and work completion dates</w:t>
            </w:r>
          </w:p>
          <w:p w14:paraId="64D8D38A" w14:textId="77777777" w:rsidR="0075226C" w:rsidRDefault="0075226C" w:rsidP="00F9362F">
            <w:pPr>
              <w:pStyle w:val="PropText"/>
              <w:jc w:val="left"/>
            </w:pPr>
            <w:r>
              <w:t>If didn’t meet the original schedule or technical performance requirements, provide brief explanation of reasons</w:t>
            </w:r>
          </w:p>
        </w:tc>
      </w:tr>
      <w:tr w:rsidR="0075226C" w:rsidRPr="003B2E34" w14:paraId="095F29AE" w14:textId="77777777" w:rsidTr="00F9362F">
        <w:trPr>
          <w:trHeight w:val="251"/>
        </w:trPr>
        <w:tc>
          <w:tcPr>
            <w:tcW w:w="9576" w:type="dxa"/>
            <w:gridSpan w:val="5"/>
            <w:shd w:val="clear" w:color="auto" w:fill="849E5D"/>
          </w:tcPr>
          <w:p w14:paraId="24206213" w14:textId="77777777" w:rsidR="0075226C" w:rsidRPr="003B2E34" w:rsidRDefault="0075226C" w:rsidP="00F9362F">
            <w:pPr>
              <w:pStyle w:val="PropText"/>
              <w:jc w:val="left"/>
              <w:rPr>
                <w:b/>
                <w:color w:val="FFFFFF"/>
              </w:rPr>
            </w:pPr>
            <w:r w:rsidRPr="003B2E34">
              <w:rPr>
                <w:b/>
                <w:color w:val="FFFFFF"/>
              </w:rPr>
              <w:t>Business Relations</w:t>
            </w:r>
          </w:p>
        </w:tc>
      </w:tr>
      <w:tr w:rsidR="0075226C" w:rsidRPr="003B2E34" w14:paraId="1A158C6B" w14:textId="77777777" w:rsidTr="00F9362F">
        <w:trPr>
          <w:trHeight w:val="251"/>
        </w:trPr>
        <w:tc>
          <w:tcPr>
            <w:tcW w:w="9576" w:type="dxa"/>
            <w:gridSpan w:val="5"/>
            <w:shd w:val="clear" w:color="auto" w:fill="auto"/>
          </w:tcPr>
          <w:p w14:paraId="22CEA339" w14:textId="77777777" w:rsidR="0075226C" w:rsidRDefault="0075226C" w:rsidP="00F9362F">
            <w:pPr>
              <w:pStyle w:val="PropText"/>
              <w:jc w:val="left"/>
            </w:pPr>
          </w:p>
          <w:p w14:paraId="6C587F39" w14:textId="77777777" w:rsidR="0075226C" w:rsidRDefault="0075226C" w:rsidP="00F9362F">
            <w:pPr>
              <w:pStyle w:val="PropText"/>
              <w:jc w:val="left"/>
            </w:pPr>
            <w:r w:rsidRPr="00D875F3">
              <w:t>Discuss business relations as they related to the success of meeting socioeconomic goals for that contract, cooperative and proactive behavior with the Government representatives, flexibility, and history of timely submission and negotiation of contract modifications.</w:t>
            </w:r>
          </w:p>
        </w:tc>
      </w:tr>
      <w:tr w:rsidR="0075226C" w:rsidRPr="003B2E34" w14:paraId="132338B1" w14:textId="77777777" w:rsidTr="00F9362F">
        <w:trPr>
          <w:trHeight w:val="251"/>
        </w:trPr>
        <w:tc>
          <w:tcPr>
            <w:tcW w:w="9576" w:type="dxa"/>
            <w:gridSpan w:val="5"/>
            <w:shd w:val="clear" w:color="auto" w:fill="849E5D"/>
          </w:tcPr>
          <w:p w14:paraId="47B8AF20" w14:textId="77777777" w:rsidR="0075226C" w:rsidRPr="003B2E34" w:rsidRDefault="0075226C" w:rsidP="00F9362F">
            <w:pPr>
              <w:pStyle w:val="PropText"/>
              <w:jc w:val="left"/>
              <w:rPr>
                <w:b/>
                <w:color w:val="FFFFFF"/>
              </w:rPr>
            </w:pPr>
            <w:r w:rsidRPr="003B2E34">
              <w:rPr>
                <w:b/>
                <w:color w:val="FFFFFF"/>
              </w:rPr>
              <w:t>Project Summary:</w:t>
            </w:r>
          </w:p>
        </w:tc>
      </w:tr>
      <w:tr w:rsidR="0075226C" w:rsidRPr="003B2E34" w14:paraId="638367E4" w14:textId="77777777" w:rsidTr="00F9362F">
        <w:trPr>
          <w:trHeight w:val="251"/>
        </w:trPr>
        <w:tc>
          <w:tcPr>
            <w:tcW w:w="9576" w:type="dxa"/>
            <w:gridSpan w:val="5"/>
            <w:shd w:val="clear" w:color="auto" w:fill="auto"/>
          </w:tcPr>
          <w:p w14:paraId="49429E84" w14:textId="77777777" w:rsidR="0075226C" w:rsidRDefault="0075226C" w:rsidP="00F9362F">
            <w:pPr>
              <w:pStyle w:val="PropText"/>
              <w:jc w:val="left"/>
            </w:pPr>
          </w:p>
          <w:p w14:paraId="1BC7FAFB" w14:textId="77777777" w:rsidR="0075226C" w:rsidRDefault="0075226C" w:rsidP="00F9362F">
            <w:pPr>
              <w:pStyle w:val="PropText"/>
              <w:jc w:val="left"/>
            </w:pPr>
            <w:r>
              <w:t>Don’t forget to include a sentence on why we believe this past performance is relevant.</w:t>
            </w:r>
          </w:p>
          <w:p w14:paraId="61F43E88" w14:textId="77777777" w:rsidR="0075226C" w:rsidRDefault="0075226C" w:rsidP="00F9362F">
            <w:pPr>
              <w:pStyle w:val="PropText"/>
              <w:jc w:val="left"/>
            </w:pPr>
          </w:p>
          <w:p w14:paraId="720FCEF4" w14:textId="77777777" w:rsidR="0075226C" w:rsidRDefault="0075226C" w:rsidP="00F9362F">
            <w:pPr>
              <w:pStyle w:val="PropText"/>
              <w:jc w:val="left"/>
            </w:pPr>
          </w:p>
        </w:tc>
      </w:tr>
      <w:tr w:rsidR="0075226C" w:rsidRPr="003B2E34" w14:paraId="75F26ECE" w14:textId="77777777" w:rsidTr="00F9362F">
        <w:trPr>
          <w:trHeight w:val="251"/>
        </w:trPr>
        <w:tc>
          <w:tcPr>
            <w:tcW w:w="9576" w:type="dxa"/>
            <w:gridSpan w:val="5"/>
            <w:shd w:val="clear" w:color="auto" w:fill="849E5D"/>
          </w:tcPr>
          <w:p w14:paraId="43357C68" w14:textId="77777777" w:rsidR="0075226C" w:rsidRPr="003B2E34" w:rsidRDefault="0075226C" w:rsidP="00F9362F">
            <w:pPr>
              <w:pStyle w:val="PropText"/>
              <w:jc w:val="left"/>
              <w:rPr>
                <w:b/>
                <w:color w:val="FFFFFF"/>
              </w:rPr>
            </w:pPr>
            <w:r w:rsidRPr="003B2E34">
              <w:rPr>
                <w:b/>
                <w:color w:val="FFFFFF"/>
              </w:rPr>
              <w:t>Relevancy by SOW Area:</w:t>
            </w:r>
          </w:p>
        </w:tc>
      </w:tr>
      <w:tr w:rsidR="0075226C" w:rsidRPr="003B2E34" w14:paraId="38942AFB" w14:textId="77777777" w:rsidTr="00F9362F">
        <w:trPr>
          <w:trHeight w:val="251"/>
        </w:trPr>
        <w:tc>
          <w:tcPr>
            <w:tcW w:w="918" w:type="dxa"/>
            <w:shd w:val="clear" w:color="auto" w:fill="auto"/>
          </w:tcPr>
          <w:p w14:paraId="7091CA8C" w14:textId="77777777" w:rsidR="0075226C" w:rsidRPr="003B2E34" w:rsidRDefault="0075226C" w:rsidP="00F9362F">
            <w:pPr>
              <w:pStyle w:val="PropText"/>
              <w:jc w:val="left"/>
              <w:rPr>
                <w:b/>
              </w:rPr>
            </w:pPr>
            <w:r w:rsidRPr="003B2E34">
              <w:rPr>
                <w:b/>
              </w:rPr>
              <w:t>3.1.1</w:t>
            </w:r>
          </w:p>
        </w:tc>
        <w:tc>
          <w:tcPr>
            <w:tcW w:w="8658" w:type="dxa"/>
            <w:gridSpan w:val="4"/>
            <w:shd w:val="clear" w:color="auto" w:fill="auto"/>
          </w:tcPr>
          <w:p w14:paraId="2414447D" w14:textId="77777777" w:rsidR="0075226C" w:rsidRDefault="0075226C" w:rsidP="00F9362F">
            <w:pPr>
              <w:pStyle w:val="PropText"/>
              <w:jc w:val="left"/>
            </w:pPr>
          </w:p>
        </w:tc>
      </w:tr>
      <w:tr w:rsidR="0075226C" w:rsidRPr="003B2E34" w14:paraId="759E17EE" w14:textId="77777777" w:rsidTr="00F9362F">
        <w:trPr>
          <w:trHeight w:val="251"/>
        </w:trPr>
        <w:tc>
          <w:tcPr>
            <w:tcW w:w="918" w:type="dxa"/>
            <w:shd w:val="clear" w:color="auto" w:fill="auto"/>
          </w:tcPr>
          <w:p w14:paraId="2741A22C" w14:textId="77777777" w:rsidR="0075226C" w:rsidRPr="003B2E34" w:rsidRDefault="0075226C" w:rsidP="00F9362F">
            <w:pPr>
              <w:pStyle w:val="PropText"/>
              <w:jc w:val="left"/>
              <w:rPr>
                <w:b/>
              </w:rPr>
            </w:pPr>
            <w:r w:rsidRPr="003B2E34">
              <w:rPr>
                <w:b/>
              </w:rPr>
              <w:t>3.1.2</w:t>
            </w:r>
          </w:p>
        </w:tc>
        <w:tc>
          <w:tcPr>
            <w:tcW w:w="8658" w:type="dxa"/>
            <w:gridSpan w:val="4"/>
            <w:shd w:val="clear" w:color="auto" w:fill="auto"/>
          </w:tcPr>
          <w:p w14:paraId="1BF7344C" w14:textId="77777777" w:rsidR="0075226C" w:rsidRDefault="0075226C" w:rsidP="00F9362F">
            <w:pPr>
              <w:pStyle w:val="PropText"/>
              <w:jc w:val="left"/>
            </w:pPr>
          </w:p>
        </w:tc>
      </w:tr>
      <w:tr w:rsidR="0075226C" w:rsidRPr="003B2E34" w14:paraId="7F55D0F6" w14:textId="77777777" w:rsidTr="00F9362F">
        <w:trPr>
          <w:trHeight w:val="251"/>
        </w:trPr>
        <w:tc>
          <w:tcPr>
            <w:tcW w:w="918" w:type="dxa"/>
            <w:shd w:val="clear" w:color="auto" w:fill="auto"/>
          </w:tcPr>
          <w:p w14:paraId="4D08FAE0" w14:textId="77777777" w:rsidR="0075226C" w:rsidRPr="003B2E34" w:rsidRDefault="0075226C" w:rsidP="00F9362F">
            <w:pPr>
              <w:pStyle w:val="PropText"/>
              <w:jc w:val="left"/>
              <w:rPr>
                <w:b/>
              </w:rPr>
            </w:pPr>
            <w:r w:rsidRPr="003B2E34">
              <w:rPr>
                <w:b/>
              </w:rPr>
              <w:t>3.2.1</w:t>
            </w:r>
          </w:p>
        </w:tc>
        <w:tc>
          <w:tcPr>
            <w:tcW w:w="8658" w:type="dxa"/>
            <w:gridSpan w:val="4"/>
            <w:shd w:val="clear" w:color="auto" w:fill="auto"/>
          </w:tcPr>
          <w:p w14:paraId="6C8D2F20" w14:textId="77777777" w:rsidR="0075226C" w:rsidRDefault="0075226C" w:rsidP="00F9362F">
            <w:pPr>
              <w:pStyle w:val="PropText"/>
              <w:jc w:val="left"/>
            </w:pPr>
          </w:p>
        </w:tc>
      </w:tr>
      <w:tr w:rsidR="0075226C" w:rsidRPr="003B2E34" w14:paraId="7C15F3E1" w14:textId="77777777" w:rsidTr="00F9362F">
        <w:trPr>
          <w:trHeight w:val="251"/>
        </w:trPr>
        <w:tc>
          <w:tcPr>
            <w:tcW w:w="918" w:type="dxa"/>
            <w:shd w:val="clear" w:color="auto" w:fill="auto"/>
          </w:tcPr>
          <w:p w14:paraId="1A3E74C4" w14:textId="77777777" w:rsidR="0075226C" w:rsidRPr="003B2E34" w:rsidRDefault="0075226C" w:rsidP="00F9362F">
            <w:pPr>
              <w:pStyle w:val="PropText"/>
              <w:jc w:val="left"/>
              <w:rPr>
                <w:b/>
              </w:rPr>
            </w:pPr>
            <w:r w:rsidRPr="003B2E34">
              <w:rPr>
                <w:b/>
              </w:rPr>
              <w:t>3.2.2</w:t>
            </w:r>
          </w:p>
        </w:tc>
        <w:tc>
          <w:tcPr>
            <w:tcW w:w="8658" w:type="dxa"/>
            <w:gridSpan w:val="4"/>
            <w:shd w:val="clear" w:color="auto" w:fill="auto"/>
          </w:tcPr>
          <w:p w14:paraId="69123F5E" w14:textId="77777777" w:rsidR="0075226C" w:rsidRDefault="0075226C" w:rsidP="00F9362F">
            <w:pPr>
              <w:pStyle w:val="PropText"/>
              <w:jc w:val="left"/>
            </w:pPr>
          </w:p>
        </w:tc>
      </w:tr>
      <w:tr w:rsidR="0075226C" w:rsidRPr="003B2E34" w14:paraId="39D76B81" w14:textId="77777777" w:rsidTr="00F9362F">
        <w:trPr>
          <w:trHeight w:val="251"/>
        </w:trPr>
        <w:tc>
          <w:tcPr>
            <w:tcW w:w="918" w:type="dxa"/>
            <w:shd w:val="clear" w:color="auto" w:fill="auto"/>
          </w:tcPr>
          <w:p w14:paraId="7139ECCE" w14:textId="77777777" w:rsidR="0075226C" w:rsidRPr="003B2E34" w:rsidRDefault="0075226C" w:rsidP="00F9362F">
            <w:pPr>
              <w:pStyle w:val="PropText"/>
              <w:jc w:val="left"/>
              <w:rPr>
                <w:b/>
              </w:rPr>
            </w:pPr>
            <w:r w:rsidRPr="003B2E34">
              <w:rPr>
                <w:b/>
              </w:rPr>
              <w:t>3.2.3</w:t>
            </w:r>
          </w:p>
        </w:tc>
        <w:tc>
          <w:tcPr>
            <w:tcW w:w="8658" w:type="dxa"/>
            <w:gridSpan w:val="4"/>
            <w:shd w:val="clear" w:color="auto" w:fill="auto"/>
          </w:tcPr>
          <w:p w14:paraId="563E9498" w14:textId="77777777" w:rsidR="0075226C" w:rsidRDefault="0075226C" w:rsidP="00F9362F">
            <w:pPr>
              <w:pStyle w:val="PropText"/>
              <w:jc w:val="left"/>
            </w:pPr>
          </w:p>
        </w:tc>
      </w:tr>
    </w:tbl>
    <w:p w14:paraId="1843F700" w14:textId="77777777" w:rsidR="0075226C" w:rsidRDefault="0075226C" w:rsidP="0075226C">
      <w:pPr>
        <w:pStyle w:val="PropText"/>
        <w:rPr>
          <w:b/>
        </w:rPr>
      </w:pPr>
    </w:p>
    <w:p w14:paraId="02678B41" w14:textId="77777777" w:rsidR="003A725A" w:rsidRDefault="003A725A"/>
    <w:sectPr w:rsidR="00231A4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0BD8" w14:textId="77777777" w:rsidR="00802517" w:rsidRDefault="00802517" w:rsidP="004B383E">
      <w:r>
        <w:separator/>
      </w:r>
    </w:p>
  </w:endnote>
  <w:endnote w:type="continuationSeparator" w:id="0">
    <w:p w14:paraId="59FC2C38" w14:textId="77777777" w:rsidR="00802517" w:rsidRDefault="00802517" w:rsidP="004B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84F0" w14:textId="77777777" w:rsidR="004B383E" w:rsidRPr="00590D55" w:rsidRDefault="004B383E" w:rsidP="004B383E">
    <w:pPr>
      <w:pStyle w:val="Footer"/>
      <w:pBdr>
        <w:top w:val="single" w:sz="4" w:space="1" w:color="D9D9D9"/>
      </w:pBdr>
      <w:jc w:val="center"/>
      <w:rPr>
        <w:b/>
      </w:rPr>
    </w:pPr>
    <w:r>
      <w:fldChar w:fldCharType="begin"/>
    </w:r>
    <w:r>
      <w:instrText xml:space="preserve"> PAGE   \* MERGEFORMAT </w:instrText>
    </w:r>
    <w:r>
      <w:fldChar w:fldCharType="separate"/>
    </w:r>
    <w:r w:rsidRPr="004B383E">
      <w:rPr>
        <w:b/>
        <w:noProof/>
      </w:rPr>
      <w:t>2</w:t>
    </w:r>
    <w:r>
      <w:fldChar w:fldCharType="end"/>
    </w:r>
    <w:r>
      <w:rPr>
        <w:b/>
      </w:rPr>
      <w:t xml:space="preserve"> | </w:t>
    </w:r>
    <w:r>
      <w:rPr>
        <w:color w:val="7F7F7F"/>
        <w:spacing w:val="60"/>
      </w:rPr>
      <w:t xml:space="preserve">Page  </w:t>
    </w:r>
    <w:r>
      <w:rPr>
        <w:b/>
      </w:rPr>
      <w:t xml:space="preserve">       </w:t>
    </w:r>
    <w:r w:rsidRPr="00C956E5">
      <w:rPr>
        <w:b/>
        <w:color w:val="003366"/>
        <w:sz w:val="20"/>
        <w:szCs w:val="20"/>
      </w:rPr>
      <w:t>OST Global Solutions, Inc. – Because There is No Second Place in Proposals™</w:t>
    </w:r>
  </w:p>
  <w:p w14:paraId="4BD6B9DD" w14:textId="08431E8E" w:rsidR="004B383E" w:rsidRPr="004B383E" w:rsidRDefault="004B383E" w:rsidP="004B383E">
    <w:pPr>
      <w:pStyle w:val="Footer"/>
      <w:jc w:val="center"/>
      <w:rPr>
        <w:b/>
        <w:color w:val="003366"/>
        <w:sz w:val="20"/>
        <w:szCs w:val="20"/>
      </w:rPr>
    </w:pPr>
    <w:r>
      <w:rPr>
        <w:b/>
        <w:color w:val="003366"/>
        <w:sz w:val="20"/>
        <w:szCs w:val="20"/>
      </w:rPr>
      <w:t xml:space="preserve">                                     </w:t>
    </w:r>
    <w:r w:rsidRPr="00C956E5">
      <w:rPr>
        <w:b/>
        <w:color w:val="003366"/>
        <w:sz w:val="20"/>
        <w:szCs w:val="20"/>
      </w:rPr>
      <w:t xml:space="preserve">Tel: </w:t>
    </w:r>
    <w:smartTag w:uri="schemas-skype-com/SOffice" w:element="GenericPhoneNumber">
      <w:smartTagPr>
        <w:attr w:name="Tooltip" w:val="Call this phone number in United States of America with Skype: +13013843350"/>
        <w:attr w:name="NumberToCall" w:val="+13013843350"/>
      </w:smartTagPr>
      <w:r w:rsidRPr="00C956E5">
        <w:rPr>
          <w:b/>
          <w:color w:val="003366"/>
          <w:sz w:val="20"/>
          <w:szCs w:val="20"/>
        </w:rPr>
        <w:t>301-38</w:t>
      </w:r>
    </w:smartTag>
    <w:r w:rsidRPr="00C956E5">
      <w:rPr>
        <w:b/>
        <w:color w:val="003366"/>
        <w:sz w:val="20"/>
        <w:szCs w:val="20"/>
      </w:rPr>
      <w:t xml:space="preserve">4-3350 </w:t>
    </w:r>
    <w:r>
      <w:rPr>
        <w:b/>
        <w:color w:val="003366"/>
        <w:sz w:val="20"/>
        <w:szCs w:val="20"/>
      </w:rPr>
      <w:t xml:space="preserve">• </w:t>
    </w:r>
    <w:r w:rsidRPr="00C956E5">
      <w:rPr>
        <w:b/>
        <w:color w:val="003366"/>
        <w:sz w:val="20"/>
        <w:szCs w:val="20"/>
      </w:rPr>
      <w:t xml:space="preserve">Web: </w:t>
    </w:r>
    <w:hyperlink r:id="rId1" w:history="1">
      <w:r w:rsidRPr="00C956E5">
        <w:rPr>
          <w:rStyle w:val="Hyperlink"/>
          <w:b/>
          <w:color w:val="003366"/>
          <w:sz w:val="20"/>
          <w:szCs w:val="20"/>
        </w:rPr>
        <w:t>www.ostglobalsolutions.com</w:t>
      </w:r>
    </w:hyperlink>
    <w:r w:rsidRPr="00C956E5">
      <w:rPr>
        <w:b/>
        <w:color w:val="003366"/>
        <w:sz w:val="20"/>
        <w:szCs w:val="20"/>
      </w:rPr>
      <w:t xml:space="preserve"> </w:t>
    </w:r>
    <w:r>
      <w:rPr>
        <w:b/>
        <w:color w:val="003366"/>
        <w:sz w:val="20"/>
        <w:szCs w:val="20"/>
      </w:rPr>
      <w:t>• Copyright 2008-20</w:t>
    </w:r>
    <w:r w:rsidR="003A725A">
      <w:rPr>
        <w:b/>
        <w:color w:val="003366"/>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B44CE" w14:textId="77777777" w:rsidR="00802517" w:rsidRDefault="00802517" w:rsidP="004B383E">
      <w:r>
        <w:separator/>
      </w:r>
    </w:p>
  </w:footnote>
  <w:footnote w:type="continuationSeparator" w:id="0">
    <w:p w14:paraId="0BEA337C" w14:textId="77777777" w:rsidR="00802517" w:rsidRDefault="00802517" w:rsidP="004B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23322" w14:textId="3A7C3B94" w:rsidR="003A725A" w:rsidRDefault="003A725A">
    <w:pPr>
      <w:pStyle w:val="Header"/>
    </w:pPr>
    <w:r>
      <w:rPr>
        <w:noProof/>
      </w:rPr>
      <w:drawing>
        <wp:inline distT="0" distB="0" distL="0" distR="0" wp14:anchorId="4B066FF0" wp14:editId="5101157D">
          <wp:extent cx="2286005" cy="402337"/>
          <wp:effectExtent l="0" t="0" r="0" b="0"/>
          <wp:docPr id="87426328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63286"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5" cy="4023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7D86"/>
    <w:multiLevelType w:val="multilevel"/>
    <w:tmpl w:val="EE9EDBFC"/>
    <w:lvl w:ilvl="0">
      <w:start w:val="1"/>
      <w:numFmt w:val="decimal"/>
      <w:pStyle w:val="PropHead1"/>
      <w:suff w:val="space"/>
      <w:lvlText w:val="%1 "/>
      <w:lvlJc w:val="left"/>
      <w:pPr>
        <w:ind w:left="0" w:firstLine="0"/>
      </w:pPr>
      <w:rPr>
        <w:rFonts w:hint="default"/>
      </w:rPr>
    </w:lvl>
    <w:lvl w:ilvl="1">
      <w:start w:val="1"/>
      <w:numFmt w:val="decimal"/>
      <w:pStyle w:val="PropHead2"/>
      <w:suff w:val="space"/>
      <w:lvlText w:val="%1.%2 "/>
      <w:lvlJc w:val="left"/>
      <w:pPr>
        <w:ind w:left="0" w:firstLine="0"/>
      </w:pPr>
      <w:rPr>
        <w:rFonts w:hint="default"/>
      </w:rPr>
    </w:lvl>
    <w:lvl w:ilvl="2">
      <w:start w:val="1"/>
      <w:numFmt w:val="decimal"/>
      <w:pStyle w:val="PropHead3"/>
      <w:suff w:val="space"/>
      <w:lvlText w:val="%1.%2.%3 "/>
      <w:lvlJc w:val="left"/>
      <w:pPr>
        <w:ind w:left="0" w:firstLine="0"/>
      </w:pPr>
      <w:rPr>
        <w:rFonts w:hint="default"/>
      </w:rPr>
    </w:lvl>
    <w:lvl w:ilvl="3">
      <w:start w:val="1"/>
      <w:numFmt w:val="decimal"/>
      <w:pStyle w:val="PropHead4"/>
      <w:suff w:val="space"/>
      <w:lvlText w:val="%1.%2.%3.%4 "/>
      <w:lvlJc w:val="left"/>
      <w:pPr>
        <w:ind w:left="0" w:firstLine="0"/>
      </w:pPr>
      <w:rPr>
        <w:rFonts w:hint="default"/>
      </w:rPr>
    </w:lvl>
    <w:lvl w:ilvl="4">
      <w:start w:val="1"/>
      <w:numFmt w:val="decimal"/>
      <w:pStyle w:val="PropHead5"/>
      <w:suff w:val="space"/>
      <w:lvlText w:val="%1.%2.%3.%4.%5 "/>
      <w:lvlJc w:val="left"/>
      <w:pPr>
        <w:ind w:left="0" w:firstLine="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79FE65FA"/>
    <w:multiLevelType w:val="multilevel"/>
    <w:tmpl w:val="55807EC6"/>
    <w:lvl w:ilvl="0">
      <w:start w:val="1"/>
      <w:numFmt w:val="bullet"/>
      <w:pStyle w:val="ListBullet"/>
      <w:lvlText w:val=""/>
      <w:lvlJc w:val="left"/>
      <w:pPr>
        <w:tabs>
          <w:tab w:val="num" w:pos="360"/>
        </w:tabs>
        <w:ind w:left="360" w:hanging="360"/>
      </w:pPr>
      <w:rPr>
        <w:rFonts w:ascii="Symbol" w:hAnsi="Symbol"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543712116">
    <w:abstractNumId w:val="0"/>
  </w:num>
  <w:num w:numId="2" w16cid:durableId="170334350">
    <w:abstractNumId w:val="0"/>
    <w:lvlOverride w:ilvl="0">
      <w:startOverride w:val="1"/>
    </w:lvlOverride>
  </w:num>
  <w:num w:numId="3" w16cid:durableId="720175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26C"/>
    <w:rsid w:val="000308F2"/>
    <w:rsid w:val="00034D25"/>
    <w:rsid w:val="003A725A"/>
    <w:rsid w:val="004B383E"/>
    <w:rsid w:val="007327F8"/>
    <w:rsid w:val="0075226C"/>
    <w:rsid w:val="007A3DEF"/>
    <w:rsid w:val="00802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skype-com/SOffice" w:name="GenericPhoneNumber"/>
  <w:shapeDefaults>
    <o:shapedefaults v:ext="edit" spidmax="1026"/>
    <o:shapelayout v:ext="edit">
      <o:idmap v:ext="edit" data="1"/>
    </o:shapelayout>
  </w:shapeDefaults>
  <w:decimalSymbol w:val="."/>
  <w:listSeparator w:val=","/>
  <w14:docId w14:val="0104F1CC"/>
  <w15:docId w15:val="{C05ACBA5-89AD-4D5E-8A94-A2D0C610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26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75226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5226C"/>
    <w:pPr>
      <w:numPr>
        <w:ilvl w:val="6"/>
        <w:numId w:val="1"/>
      </w:numPr>
      <w:spacing w:before="240" w:after="60"/>
      <w:outlineLvl w:val="6"/>
    </w:pPr>
  </w:style>
  <w:style w:type="paragraph" w:styleId="Heading8">
    <w:name w:val="heading 8"/>
    <w:basedOn w:val="Normal"/>
    <w:next w:val="Normal"/>
    <w:link w:val="Heading8Char"/>
    <w:qFormat/>
    <w:rsid w:val="0075226C"/>
    <w:pPr>
      <w:numPr>
        <w:ilvl w:val="7"/>
        <w:numId w:val="1"/>
      </w:numPr>
      <w:spacing w:before="240" w:after="60"/>
      <w:outlineLvl w:val="7"/>
    </w:pPr>
    <w:rPr>
      <w:i/>
      <w:iCs/>
    </w:rPr>
  </w:style>
  <w:style w:type="paragraph" w:styleId="Heading9">
    <w:name w:val="heading 9"/>
    <w:basedOn w:val="Normal"/>
    <w:next w:val="Normal"/>
    <w:link w:val="Heading9Char"/>
    <w:qFormat/>
    <w:rsid w:val="0075226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75226C"/>
    <w:rPr>
      <w:rFonts w:ascii="Times New Roman" w:eastAsia="Times New Roman" w:hAnsi="Times New Roman" w:cs="Times New Roman"/>
      <w:b/>
      <w:bCs/>
    </w:rPr>
  </w:style>
  <w:style w:type="character" w:customStyle="1" w:styleId="Heading7Char">
    <w:name w:val="Heading 7 Char"/>
    <w:basedOn w:val="DefaultParagraphFont"/>
    <w:link w:val="Heading7"/>
    <w:rsid w:val="0075226C"/>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5226C"/>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5226C"/>
    <w:rPr>
      <w:rFonts w:ascii="Arial" w:eastAsia="Times New Roman" w:hAnsi="Arial" w:cs="Arial"/>
    </w:rPr>
  </w:style>
  <w:style w:type="paragraph" w:customStyle="1" w:styleId="PropText">
    <w:name w:val="Prop Text"/>
    <w:rsid w:val="0075226C"/>
    <w:pPr>
      <w:spacing w:after="120" w:line="240" w:lineRule="auto"/>
      <w:jc w:val="both"/>
    </w:pPr>
    <w:rPr>
      <w:rFonts w:ascii="Times New Roman" w:eastAsia="Times New Roman" w:hAnsi="Times New Roman" w:cs="Times New Roman"/>
      <w:sz w:val="24"/>
      <w:szCs w:val="20"/>
    </w:rPr>
  </w:style>
  <w:style w:type="paragraph" w:customStyle="1" w:styleId="PropHead1">
    <w:name w:val="Prop Head 1"/>
    <w:next w:val="PropText"/>
    <w:rsid w:val="0075226C"/>
    <w:pPr>
      <w:keepNext/>
      <w:numPr>
        <w:numId w:val="1"/>
      </w:numPr>
      <w:spacing w:after="120" w:line="240" w:lineRule="auto"/>
    </w:pPr>
    <w:rPr>
      <w:rFonts w:ascii="Times New Roman" w:eastAsia="Times New Roman" w:hAnsi="Times New Roman" w:cs="Times New Roman"/>
      <w:b/>
      <w:caps/>
      <w:color w:val="2A5031"/>
      <w:sz w:val="28"/>
      <w:szCs w:val="20"/>
    </w:rPr>
  </w:style>
  <w:style w:type="paragraph" w:customStyle="1" w:styleId="PropHead2">
    <w:name w:val="Prop Head 2"/>
    <w:basedOn w:val="PropHead1"/>
    <w:next w:val="PropText"/>
    <w:rsid w:val="0075226C"/>
    <w:pPr>
      <w:numPr>
        <w:ilvl w:val="1"/>
      </w:numPr>
    </w:pPr>
    <w:rPr>
      <w:i/>
      <w:caps w:val="0"/>
      <w:smallCaps/>
      <w:szCs w:val="32"/>
    </w:rPr>
  </w:style>
  <w:style w:type="paragraph" w:customStyle="1" w:styleId="PropHead3">
    <w:name w:val="Prop Head 3"/>
    <w:basedOn w:val="PropHead2"/>
    <w:rsid w:val="0075226C"/>
    <w:pPr>
      <w:numPr>
        <w:ilvl w:val="2"/>
      </w:numPr>
    </w:pPr>
    <w:rPr>
      <w:rFonts w:ascii="Times New Roman Bold" w:hAnsi="Times New Roman Bold"/>
      <w:i w:val="0"/>
      <w:smallCaps w:val="0"/>
      <w:sz w:val="24"/>
    </w:rPr>
  </w:style>
  <w:style w:type="paragraph" w:customStyle="1" w:styleId="PropHead4">
    <w:name w:val="Prop Head 4"/>
    <w:basedOn w:val="Normal"/>
    <w:next w:val="PropText"/>
    <w:rsid w:val="0075226C"/>
    <w:pPr>
      <w:keepNext/>
      <w:numPr>
        <w:ilvl w:val="3"/>
        <w:numId w:val="1"/>
      </w:numPr>
      <w:spacing w:after="120"/>
    </w:pPr>
    <w:rPr>
      <w:i/>
      <w:color w:val="2A5031"/>
      <w:szCs w:val="28"/>
    </w:rPr>
  </w:style>
  <w:style w:type="paragraph" w:customStyle="1" w:styleId="PropHead5">
    <w:name w:val="Prop Head 5"/>
    <w:basedOn w:val="PropHead4"/>
    <w:next w:val="PropText"/>
    <w:rsid w:val="0075226C"/>
    <w:pPr>
      <w:numPr>
        <w:ilvl w:val="4"/>
      </w:numPr>
    </w:pPr>
    <w:rPr>
      <w:i w:val="0"/>
    </w:rPr>
  </w:style>
  <w:style w:type="paragraph" w:styleId="Header">
    <w:name w:val="header"/>
    <w:basedOn w:val="Normal"/>
    <w:link w:val="HeaderChar"/>
    <w:uiPriority w:val="99"/>
    <w:unhideWhenUsed/>
    <w:rsid w:val="004B383E"/>
    <w:pPr>
      <w:tabs>
        <w:tab w:val="center" w:pos="4680"/>
        <w:tab w:val="right" w:pos="9360"/>
      </w:tabs>
    </w:pPr>
  </w:style>
  <w:style w:type="character" w:customStyle="1" w:styleId="HeaderChar">
    <w:name w:val="Header Char"/>
    <w:basedOn w:val="DefaultParagraphFont"/>
    <w:link w:val="Header"/>
    <w:uiPriority w:val="99"/>
    <w:rsid w:val="004B383E"/>
    <w:rPr>
      <w:rFonts w:ascii="Times New Roman" w:eastAsia="Times New Roman" w:hAnsi="Times New Roman" w:cs="Times New Roman"/>
      <w:sz w:val="24"/>
      <w:szCs w:val="24"/>
    </w:rPr>
  </w:style>
  <w:style w:type="paragraph" w:styleId="Footer">
    <w:name w:val="footer"/>
    <w:basedOn w:val="Normal"/>
    <w:link w:val="FooterChar"/>
    <w:unhideWhenUsed/>
    <w:rsid w:val="004B383E"/>
    <w:pPr>
      <w:tabs>
        <w:tab w:val="center" w:pos="4680"/>
        <w:tab w:val="right" w:pos="9360"/>
      </w:tabs>
    </w:pPr>
  </w:style>
  <w:style w:type="character" w:customStyle="1" w:styleId="FooterChar">
    <w:name w:val="Footer Char"/>
    <w:basedOn w:val="DefaultParagraphFont"/>
    <w:link w:val="Footer"/>
    <w:rsid w:val="004B383E"/>
    <w:rPr>
      <w:rFonts w:ascii="Times New Roman" w:eastAsia="Times New Roman" w:hAnsi="Times New Roman" w:cs="Times New Roman"/>
      <w:sz w:val="24"/>
      <w:szCs w:val="24"/>
    </w:rPr>
  </w:style>
  <w:style w:type="paragraph" w:styleId="ListBullet">
    <w:name w:val="List Bullet"/>
    <w:basedOn w:val="Normal"/>
    <w:rsid w:val="004B383E"/>
    <w:pPr>
      <w:numPr>
        <w:numId w:val="3"/>
      </w:numPr>
      <w:jc w:val="both"/>
    </w:pPr>
    <w:rPr>
      <w:rFonts w:ascii="Cambria" w:hAnsi="Cambria"/>
      <w:sz w:val="20"/>
    </w:rPr>
  </w:style>
  <w:style w:type="character" w:styleId="Hyperlink">
    <w:name w:val="Hyperlink"/>
    <w:basedOn w:val="DefaultParagraphFont"/>
    <w:rsid w:val="004B38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ostglobalsoluti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5C55BF1D3814A9780CFD66D018A55" ma:contentTypeVersion="8" ma:contentTypeDescription="Create a new document." ma:contentTypeScope="" ma:versionID="a20161400773e5a973e8bfd5c514f22d">
  <xsd:schema xmlns:xsd="http://www.w3.org/2001/XMLSchema" xmlns:xs="http://www.w3.org/2001/XMLSchema" xmlns:p="http://schemas.microsoft.com/office/2006/metadata/properties" xmlns:ns2="26108974-ee81-4d92-9938-53236a4d7764" xmlns:ns3="fa932a79-22aa-4d37-91cf-c80e1fe92fa2" xmlns:ns4="0d2c0b90-7933-4143-90fc-02bd1832f434" xmlns:ns5="6f577870-d1bc-435a-a875-457a02ffe45a" targetNamespace="http://schemas.microsoft.com/office/2006/metadata/properties" ma:root="true" ma:fieldsID="8b553482a0f6a2f8efab55f777596b64" ns2:_="" ns3:_="" ns4:_="" ns5:_="">
    <xsd:import namespace="26108974-ee81-4d92-9938-53236a4d7764"/>
    <xsd:import namespace="fa932a79-22aa-4d37-91cf-c80e1fe92fa2"/>
    <xsd:import namespace="0d2c0b90-7933-4143-90fc-02bd1832f434"/>
    <xsd:import namespace="6f577870-d1bc-435a-a875-457a02ffe4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4:MediaServiceObjectDetectorVersions" minOccurs="0"/>
                <xsd:element ref="ns4:lcf76f155ced4ddcb4097134ff3c332f" minOccurs="0"/>
                <xsd:element ref="ns5:TaxCatchAll"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08974-ee81-4d92-9938-53236a4d7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932a79-22aa-4d37-91cf-c80e1fe92fa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c0b90-7933-4143-90fc-02bd1832f434" elementFormDefault="qualified">
    <xsd:import namespace="http://schemas.microsoft.com/office/2006/documentManagement/types"/>
    <xsd:import namespace="http://schemas.microsoft.com/office/infopath/2007/PartnerControls"/>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7d2a979-002b-442d-8eb6-2c8f3232aef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577870-d1bc-435a-a875-457a02ffe45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f577870-d1bc-435a-a875-457a02ffe45a}" ma:internalName="TaxCatchAll" ma:showField="CatchAllData" ma:web="fa932a79-22aa-4d37-91cf-c80e1fe92f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f577870-d1bc-435a-a875-457a02ffe45a" xsi:nil="true"/>
    <lcf76f155ced4ddcb4097134ff3c332f xmlns="0d2c0b90-7933-4143-90fc-02bd1832f4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CA180-206B-4319-B08B-99CD11903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08974-ee81-4d92-9938-53236a4d7764"/>
    <ds:schemaRef ds:uri="fa932a79-22aa-4d37-91cf-c80e1fe92fa2"/>
    <ds:schemaRef ds:uri="0d2c0b90-7933-4143-90fc-02bd1832f434"/>
    <ds:schemaRef ds:uri="6f577870-d1bc-435a-a875-457a02ffe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C2ADF-2C94-4DE2-8874-C20D24D58617}">
  <ds:schemaRefs>
    <ds:schemaRef ds:uri="http://purl.org/dc/dcmitype/"/>
    <ds:schemaRef ds:uri="0d2c0b90-7933-4143-90fc-02bd1832f434"/>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26108974-ee81-4d92-9938-53236a4d7764"/>
    <ds:schemaRef ds:uri="http://schemas.microsoft.com/office/2006/metadata/properties"/>
    <ds:schemaRef ds:uri="6f577870-d1bc-435a-a875-457a02ffe45a"/>
    <ds:schemaRef ds:uri="fa932a79-22aa-4d37-91cf-c80e1fe92fa2"/>
    <ds:schemaRef ds:uri="http://www.w3.org/XML/1998/namespace"/>
  </ds:schemaRefs>
</ds:datastoreItem>
</file>

<file path=customXml/itemProps3.xml><?xml version="1.0" encoding="utf-8"?>
<ds:datastoreItem xmlns:ds="http://schemas.openxmlformats.org/officeDocument/2006/customXml" ds:itemID="{447F3274-162E-4898-8EA3-3FE65A24C6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Olessia</dc:creator>
  <cp:lastModifiedBy>Olessia Smotrova</cp:lastModifiedBy>
  <cp:revision>4</cp:revision>
  <dcterms:created xsi:type="dcterms:W3CDTF">2011-04-28T02:55:00Z</dcterms:created>
  <dcterms:modified xsi:type="dcterms:W3CDTF">2024-03-08T00:45:00Z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0x01010078F5C55BF1D3814A9780CFD66D018A55</vt:lpwstr>
  </property>
  <property fmtid="{D5CDD505-2E9C-101B-9397-08002B2CF9AE}" pid="3" name="Order">
    <vt:r8>9000</vt:r8>
  </property>
  <property fmtid="{D5CDD505-2E9C-101B-9397-08002B2CF9AE}" pid="4" name="MediaServiceImageTags">
    <vt:lpwstr/>
  </property>
</Properties>
</file>